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  <Relationship Id="rId4" Type="http://schemas.openxmlformats.org/officeDocument/2006/relationships/custom-properties" Target="docProps/custom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4FD7" w:rsidRDefault="00D25239">
      <w:pPr>
        <w:jc w:val="center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成教考试系统</w:t>
      </w:r>
    </w:p>
    <w:p w:rsidR="00714FD7" w:rsidRDefault="00D25239">
      <w:pPr>
        <w:jc w:val="center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操作手册</w:t>
      </w:r>
    </w:p>
    <w:p w:rsidR="00714FD7" w:rsidRDefault="00D25239">
      <w:pPr>
        <w:jc w:val="center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(</w:t>
      </w:r>
      <w:r>
        <w:rPr>
          <w:rFonts w:hint="eastAsia"/>
          <w:b/>
          <w:bCs/>
          <w:sz w:val="44"/>
          <w:szCs w:val="44"/>
        </w:rPr>
        <w:t>学生</w:t>
      </w:r>
      <w:r>
        <w:rPr>
          <w:rFonts w:hint="eastAsia"/>
          <w:b/>
          <w:bCs/>
          <w:sz w:val="44"/>
          <w:szCs w:val="44"/>
        </w:rPr>
        <w:t>)</w:t>
      </w:r>
    </w:p>
    <w:p w:rsidR="00714FD7" w:rsidRDefault="00714FD7">
      <w:pPr>
        <w:rPr>
          <w:b/>
          <w:bCs/>
          <w:sz w:val="44"/>
          <w:szCs w:val="44"/>
        </w:rPr>
      </w:pPr>
    </w:p>
    <w:p w:rsidR="00714FD7" w:rsidRDefault="00714FD7">
      <w:pPr>
        <w:rPr>
          <w:b/>
          <w:bCs/>
          <w:sz w:val="44"/>
          <w:szCs w:val="44"/>
        </w:rPr>
      </w:pPr>
    </w:p>
    <w:p w:rsidR="00714FD7" w:rsidRDefault="00714FD7">
      <w:pPr>
        <w:rPr>
          <w:b/>
          <w:bCs/>
          <w:sz w:val="44"/>
          <w:szCs w:val="44"/>
        </w:rPr>
      </w:pPr>
    </w:p>
    <w:sdt>
      <w:sdtPr>
        <w:rPr>
          <w:rFonts w:ascii="宋体" w:eastAsia="宋体" w:hAnsi="宋体"/>
        </w:rPr>
        <w:id w:val="147465204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/>
          <w:b/>
          <w:bCs/>
          <w:szCs w:val="44"/>
        </w:rPr>
      </w:sdtEndPr>
      <w:sdtContent>
        <w:p w:rsidR="00714FD7" w:rsidRDefault="00D25239">
          <w:pPr>
            <w:jc w:val="center"/>
          </w:pPr>
          <w:r>
            <w:rPr>
              <w:rFonts w:ascii="宋体" w:eastAsia="宋体" w:hAnsi="宋体"/>
            </w:rPr>
            <w:t>目录</w:t>
          </w:r>
        </w:p>
        <w:p w:rsidR="003E1BC1" w:rsidRDefault="008556C6">
          <w:pPr>
            <w:pStyle w:val="10"/>
            <w:tabs>
              <w:tab w:val="left" w:pos="420"/>
              <w:tab w:val="right" w:leader="dot" w:pos="8296"/>
            </w:tabs>
            <w:rPr>
              <w:noProof/>
              <w:szCs w:val="22"/>
            </w:rPr>
          </w:pPr>
          <w:r>
            <w:rPr>
              <w:rFonts w:ascii="Times New Roman" w:eastAsia="宋体" w:hAnsi="Times New Roman" w:cs="Times New Roman"/>
              <w:b/>
              <w:bCs/>
              <w:kern w:val="0"/>
              <w:sz w:val="44"/>
              <w:szCs w:val="44"/>
            </w:rPr>
            <w:fldChar w:fldCharType="begin"/>
          </w:r>
          <w:r w:rsidR="00D25239">
            <w:rPr>
              <w:b/>
              <w:bCs/>
              <w:sz w:val="44"/>
              <w:szCs w:val="44"/>
            </w:rPr>
            <w:instrText xml:space="preserve">TOC \o "1-2" \h \u </w:instrText>
          </w:r>
          <w:r>
            <w:rPr>
              <w:rFonts w:ascii="Times New Roman" w:eastAsia="宋体" w:hAnsi="Times New Roman" w:cs="Times New Roman"/>
              <w:b/>
              <w:bCs/>
              <w:kern w:val="0"/>
              <w:sz w:val="44"/>
              <w:szCs w:val="44"/>
            </w:rPr>
            <w:fldChar w:fldCharType="separate"/>
          </w:r>
          <w:hyperlink w:anchor="_Toc56769187" w:history="1">
            <w:r w:rsidR="003E1BC1" w:rsidRPr="00AB2CCD">
              <w:rPr>
                <w:rStyle w:val="a9"/>
                <w:noProof/>
              </w:rPr>
              <w:t>1.</w:t>
            </w:r>
            <w:r w:rsidR="003E1BC1">
              <w:rPr>
                <w:noProof/>
                <w:szCs w:val="22"/>
              </w:rPr>
              <w:tab/>
            </w:r>
            <w:r w:rsidR="003E1BC1" w:rsidRPr="00AB2CCD">
              <w:rPr>
                <w:rStyle w:val="a9"/>
                <w:rFonts w:hint="eastAsia"/>
                <w:noProof/>
              </w:rPr>
              <w:t>考试设备要求</w:t>
            </w:r>
            <w:r w:rsidR="003E1BC1">
              <w:rPr>
                <w:noProof/>
              </w:rPr>
              <w:tab/>
            </w:r>
            <w:r w:rsidR="003E1BC1">
              <w:rPr>
                <w:noProof/>
              </w:rPr>
              <w:fldChar w:fldCharType="begin"/>
            </w:r>
            <w:r w:rsidR="003E1BC1">
              <w:rPr>
                <w:noProof/>
              </w:rPr>
              <w:instrText xml:space="preserve"> PAGEREF _Toc56769187 \h </w:instrText>
            </w:r>
            <w:r w:rsidR="003E1BC1">
              <w:rPr>
                <w:noProof/>
              </w:rPr>
            </w:r>
            <w:r w:rsidR="003E1BC1">
              <w:rPr>
                <w:noProof/>
              </w:rPr>
              <w:fldChar w:fldCharType="separate"/>
            </w:r>
            <w:r w:rsidR="003E1BC1">
              <w:rPr>
                <w:noProof/>
              </w:rPr>
              <w:t>2</w:t>
            </w:r>
            <w:r w:rsidR="003E1BC1">
              <w:rPr>
                <w:noProof/>
              </w:rPr>
              <w:fldChar w:fldCharType="end"/>
            </w:r>
          </w:hyperlink>
        </w:p>
        <w:p w:rsidR="003E1BC1" w:rsidRDefault="00B0503E">
          <w:pPr>
            <w:pStyle w:val="20"/>
            <w:tabs>
              <w:tab w:val="right" w:leader="dot" w:pos="8296"/>
            </w:tabs>
            <w:rPr>
              <w:noProof/>
              <w:szCs w:val="22"/>
            </w:rPr>
          </w:pPr>
          <w:hyperlink w:anchor="_Toc56769188" w:history="1">
            <w:r w:rsidR="003E1BC1" w:rsidRPr="00AB2CCD">
              <w:rPr>
                <w:rStyle w:val="a9"/>
                <w:noProof/>
              </w:rPr>
              <w:t>1.1</w:t>
            </w:r>
            <w:r w:rsidR="003E1BC1" w:rsidRPr="00AB2CCD">
              <w:rPr>
                <w:rStyle w:val="a9"/>
                <w:rFonts w:hint="eastAsia"/>
                <w:noProof/>
              </w:rPr>
              <w:t xml:space="preserve"> </w:t>
            </w:r>
            <w:r w:rsidR="003E1BC1" w:rsidRPr="00AB2CCD">
              <w:rPr>
                <w:rStyle w:val="a9"/>
                <w:rFonts w:hint="eastAsia"/>
                <w:noProof/>
              </w:rPr>
              <w:t>考试电脑</w:t>
            </w:r>
            <w:r w:rsidR="003E1BC1">
              <w:rPr>
                <w:noProof/>
              </w:rPr>
              <w:tab/>
            </w:r>
            <w:r w:rsidR="003E1BC1">
              <w:rPr>
                <w:noProof/>
              </w:rPr>
              <w:fldChar w:fldCharType="begin"/>
            </w:r>
            <w:r w:rsidR="003E1BC1">
              <w:rPr>
                <w:noProof/>
              </w:rPr>
              <w:instrText xml:space="preserve"> PAGEREF _Toc56769188 \h </w:instrText>
            </w:r>
            <w:r w:rsidR="003E1BC1">
              <w:rPr>
                <w:noProof/>
              </w:rPr>
            </w:r>
            <w:r w:rsidR="003E1BC1">
              <w:rPr>
                <w:noProof/>
              </w:rPr>
              <w:fldChar w:fldCharType="separate"/>
            </w:r>
            <w:r w:rsidR="003E1BC1">
              <w:rPr>
                <w:noProof/>
              </w:rPr>
              <w:t>2</w:t>
            </w:r>
            <w:r w:rsidR="003E1BC1">
              <w:rPr>
                <w:noProof/>
              </w:rPr>
              <w:fldChar w:fldCharType="end"/>
            </w:r>
          </w:hyperlink>
        </w:p>
        <w:p w:rsidR="003E1BC1" w:rsidRDefault="00B0503E">
          <w:pPr>
            <w:pStyle w:val="20"/>
            <w:tabs>
              <w:tab w:val="right" w:leader="dot" w:pos="8296"/>
            </w:tabs>
            <w:rPr>
              <w:noProof/>
              <w:szCs w:val="22"/>
            </w:rPr>
          </w:pPr>
          <w:hyperlink w:anchor="_Toc56769189" w:history="1">
            <w:r w:rsidR="003E1BC1" w:rsidRPr="00AB2CCD">
              <w:rPr>
                <w:rStyle w:val="a9"/>
                <w:noProof/>
              </w:rPr>
              <w:t>1.2</w:t>
            </w:r>
            <w:r w:rsidR="003E1BC1" w:rsidRPr="00AB2CCD">
              <w:rPr>
                <w:rStyle w:val="a9"/>
                <w:rFonts w:hint="eastAsia"/>
                <w:noProof/>
              </w:rPr>
              <w:t xml:space="preserve"> </w:t>
            </w:r>
            <w:r w:rsidR="003E1BC1" w:rsidRPr="00AB2CCD">
              <w:rPr>
                <w:rStyle w:val="a9"/>
                <w:rFonts w:hint="eastAsia"/>
                <w:noProof/>
              </w:rPr>
              <w:t>考试网络</w:t>
            </w:r>
            <w:r w:rsidR="003E1BC1">
              <w:rPr>
                <w:noProof/>
              </w:rPr>
              <w:tab/>
            </w:r>
            <w:r w:rsidR="003E1BC1">
              <w:rPr>
                <w:noProof/>
              </w:rPr>
              <w:fldChar w:fldCharType="begin"/>
            </w:r>
            <w:r w:rsidR="003E1BC1">
              <w:rPr>
                <w:noProof/>
              </w:rPr>
              <w:instrText xml:space="preserve"> PAGEREF _Toc56769189 \h </w:instrText>
            </w:r>
            <w:r w:rsidR="003E1BC1">
              <w:rPr>
                <w:noProof/>
              </w:rPr>
            </w:r>
            <w:r w:rsidR="003E1BC1">
              <w:rPr>
                <w:noProof/>
              </w:rPr>
              <w:fldChar w:fldCharType="separate"/>
            </w:r>
            <w:r w:rsidR="003E1BC1">
              <w:rPr>
                <w:noProof/>
              </w:rPr>
              <w:t>2</w:t>
            </w:r>
            <w:r w:rsidR="003E1BC1">
              <w:rPr>
                <w:noProof/>
              </w:rPr>
              <w:fldChar w:fldCharType="end"/>
            </w:r>
          </w:hyperlink>
        </w:p>
        <w:p w:rsidR="003E1BC1" w:rsidRDefault="00B0503E">
          <w:pPr>
            <w:pStyle w:val="20"/>
            <w:tabs>
              <w:tab w:val="right" w:leader="dot" w:pos="8296"/>
            </w:tabs>
            <w:rPr>
              <w:noProof/>
              <w:szCs w:val="22"/>
            </w:rPr>
          </w:pPr>
          <w:hyperlink w:anchor="_Toc56769190" w:history="1">
            <w:r w:rsidR="003E1BC1" w:rsidRPr="00AB2CCD">
              <w:rPr>
                <w:rStyle w:val="a9"/>
                <w:noProof/>
              </w:rPr>
              <w:t>1.3</w:t>
            </w:r>
            <w:r w:rsidR="003E1BC1" w:rsidRPr="00AB2CCD">
              <w:rPr>
                <w:rStyle w:val="a9"/>
                <w:rFonts w:hint="eastAsia"/>
                <w:noProof/>
              </w:rPr>
              <w:t xml:space="preserve"> </w:t>
            </w:r>
            <w:r w:rsidR="003E1BC1" w:rsidRPr="00AB2CCD">
              <w:rPr>
                <w:rStyle w:val="a9"/>
                <w:rFonts w:hint="eastAsia"/>
                <w:noProof/>
              </w:rPr>
              <w:t>考试手机</w:t>
            </w:r>
            <w:r w:rsidR="003E1BC1">
              <w:rPr>
                <w:noProof/>
              </w:rPr>
              <w:tab/>
            </w:r>
            <w:r w:rsidR="003E1BC1">
              <w:rPr>
                <w:noProof/>
              </w:rPr>
              <w:fldChar w:fldCharType="begin"/>
            </w:r>
            <w:r w:rsidR="003E1BC1">
              <w:rPr>
                <w:noProof/>
              </w:rPr>
              <w:instrText xml:space="preserve"> PAGEREF _Toc56769190 \h </w:instrText>
            </w:r>
            <w:r w:rsidR="003E1BC1">
              <w:rPr>
                <w:noProof/>
              </w:rPr>
            </w:r>
            <w:r w:rsidR="003E1BC1">
              <w:rPr>
                <w:noProof/>
              </w:rPr>
              <w:fldChar w:fldCharType="separate"/>
            </w:r>
            <w:r w:rsidR="003E1BC1">
              <w:rPr>
                <w:noProof/>
              </w:rPr>
              <w:t>2</w:t>
            </w:r>
            <w:r w:rsidR="003E1BC1">
              <w:rPr>
                <w:noProof/>
              </w:rPr>
              <w:fldChar w:fldCharType="end"/>
            </w:r>
          </w:hyperlink>
        </w:p>
        <w:p w:rsidR="003E1BC1" w:rsidRDefault="00B0503E">
          <w:pPr>
            <w:pStyle w:val="20"/>
            <w:tabs>
              <w:tab w:val="right" w:leader="dot" w:pos="8296"/>
            </w:tabs>
            <w:rPr>
              <w:noProof/>
              <w:szCs w:val="22"/>
            </w:rPr>
          </w:pPr>
          <w:hyperlink w:anchor="_Toc56769191" w:history="1">
            <w:r w:rsidR="003E1BC1" w:rsidRPr="00AB2CCD">
              <w:rPr>
                <w:rStyle w:val="a9"/>
                <w:noProof/>
              </w:rPr>
              <w:t>1.4</w:t>
            </w:r>
            <w:r w:rsidR="003E1BC1" w:rsidRPr="00AB2CCD">
              <w:rPr>
                <w:rStyle w:val="a9"/>
                <w:rFonts w:hint="eastAsia"/>
                <w:noProof/>
              </w:rPr>
              <w:t xml:space="preserve"> </w:t>
            </w:r>
            <w:r w:rsidR="003E1BC1" w:rsidRPr="00AB2CCD">
              <w:rPr>
                <w:rStyle w:val="a9"/>
                <w:rFonts w:hint="eastAsia"/>
                <w:noProof/>
              </w:rPr>
              <w:t>考试证件</w:t>
            </w:r>
            <w:r w:rsidR="003E1BC1">
              <w:rPr>
                <w:noProof/>
              </w:rPr>
              <w:tab/>
            </w:r>
            <w:r w:rsidR="003E1BC1">
              <w:rPr>
                <w:noProof/>
              </w:rPr>
              <w:fldChar w:fldCharType="begin"/>
            </w:r>
            <w:r w:rsidR="003E1BC1">
              <w:rPr>
                <w:noProof/>
              </w:rPr>
              <w:instrText xml:space="preserve"> PAGEREF _Toc56769191 \h </w:instrText>
            </w:r>
            <w:r w:rsidR="003E1BC1">
              <w:rPr>
                <w:noProof/>
              </w:rPr>
            </w:r>
            <w:r w:rsidR="003E1BC1">
              <w:rPr>
                <w:noProof/>
              </w:rPr>
              <w:fldChar w:fldCharType="separate"/>
            </w:r>
            <w:r w:rsidR="003E1BC1">
              <w:rPr>
                <w:noProof/>
              </w:rPr>
              <w:t>2</w:t>
            </w:r>
            <w:r w:rsidR="003E1BC1">
              <w:rPr>
                <w:noProof/>
              </w:rPr>
              <w:fldChar w:fldCharType="end"/>
            </w:r>
          </w:hyperlink>
        </w:p>
        <w:p w:rsidR="003E1BC1" w:rsidRDefault="00B0503E">
          <w:pPr>
            <w:pStyle w:val="10"/>
            <w:tabs>
              <w:tab w:val="left" w:pos="420"/>
              <w:tab w:val="right" w:leader="dot" w:pos="8296"/>
            </w:tabs>
            <w:rPr>
              <w:noProof/>
              <w:szCs w:val="22"/>
            </w:rPr>
          </w:pPr>
          <w:hyperlink w:anchor="_Toc56769192" w:history="1">
            <w:r w:rsidR="003E1BC1" w:rsidRPr="00AB2CCD">
              <w:rPr>
                <w:rStyle w:val="a9"/>
                <w:noProof/>
              </w:rPr>
              <w:t>2.</w:t>
            </w:r>
            <w:r w:rsidR="003E1BC1">
              <w:rPr>
                <w:noProof/>
                <w:szCs w:val="22"/>
              </w:rPr>
              <w:tab/>
            </w:r>
            <w:r w:rsidR="003E1BC1" w:rsidRPr="00AB2CCD">
              <w:rPr>
                <w:rStyle w:val="a9"/>
                <w:rFonts w:hint="eastAsia"/>
                <w:noProof/>
              </w:rPr>
              <w:t>考试系统安装</w:t>
            </w:r>
            <w:r w:rsidR="003E1BC1">
              <w:rPr>
                <w:noProof/>
              </w:rPr>
              <w:tab/>
            </w:r>
            <w:r w:rsidR="003E1BC1">
              <w:rPr>
                <w:noProof/>
              </w:rPr>
              <w:fldChar w:fldCharType="begin"/>
            </w:r>
            <w:r w:rsidR="003E1BC1">
              <w:rPr>
                <w:noProof/>
              </w:rPr>
              <w:instrText xml:space="preserve"> PAGEREF _Toc56769192 \h </w:instrText>
            </w:r>
            <w:r w:rsidR="003E1BC1">
              <w:rPr>
                <w:noProof/>
              </w:rPr>
            </w:r>
            <w:r w:rsidR="003E1BC1">
              <w:rPr>
                <w:noProof/>
              </w:rPr>
              <w:fldChar w:fldCharType="separate"/>
            </w:r>
            <w:r w:rsidR="003E1BC1">
              <w:rPr>
                <w:noProof/>
              </w:rPr>
              <w:t>2</w:t>
            </w:r>
            <w:r w:rsidR="003E1BC1">
              <w:rPr>
                <w:noProof/>
              </w:rPr>
              <w:fldChar w:fldCharType="end"/>
            </w:r>
          </w:hyperlink>
        </w:p>
        <w:p w:rsidR="003E1BC1" w:rsidRDefault="00B0503E">
          <w:pPr>
            <w:pStyle w:val="20"/>
            <w:tabs>
              <w:tab w:val="right" w:leader="dot" w:pos="8296"/>
            </w:tabs>
            <w:rPr>
              <w:noProof/>
              <w:szCs w:val="22"/>
            </w:rPr>
          </w:pPr>
          <w:hyperlink w:anchor="_Toc56769193" w:history="1">
            <w:r w:rsidR="003E1BC1" w:rsidRPr="00AB2CCD">
              <w:rPr>
                <w:rStyle w:val="a9"/>
                <w:noProof/>
              </w:rPr>
              <w:t>2.1</w:t>
            </w:r>
            <w:r w:rsidR="003E1BC1" w:rsidRPr="00AB2CCD">
              <w:rPr>
                <w:rStyle w:val="a9"/>
                <w:rFonts w:hint="eastAsia"/>
                <w:noProof/>
              </w:rPr>
              <w:t xml:space="preserve"> </w:t>
            </w:r>
            <w:r w:rsidR="003E1BC1" w:rsidRPr="00AB2CCD">
              <w:rPr>
                <w:rStyle w:val="a9"/>
                <w:rFonts w:hint="eastAsia"/>
                <w:noProof/>
              </w:rPr>
              <w:t>在电脑上进行客户端安装</w:t>
            </w:r>
            <w:r w:rsidR="003E1BC1">
              <w:rPr>
                <w:noProof/>
              </w:rPr>
              <w:tab/>
            </w:r>
            <w:r w:rsidR="003E1BC1">
              <w:rPr>
                <w:noProof/>
              </w:rPr>
              <w:fldChar w:fldCharType="begin"/>
            </w:r>
            <w:r w:rsidR="003E1BC1">
              <w:rPr>
                <w:noProof/>
              </w:rPr>
              <w:instrText xml:space="preserve"> PAGEREF _Toc56769193 \h </w:instrText>
            </w:r>
            <w:r w:rsidR="003E1BC1">
              <w:rPr>
                <w:noProof/>
              </w:rPr>
            </w:r>
            <w:r w:rsidR="003E1BC1">
              <w:rPr>
                <w:noProof/>
              </w:rPr>
              <w:fldChar w:fldCharType="separate"/>
            </w:r>
            <w:r w:rsidR="003E1BC1">
              <w:rPr>
                <w:noProof/>
              </w:rPr>
              <w:t>2</w:t>
            </w:r>
            <w:r w:rsidR="003E1BC1">
              <w:rPr>
                <w:noProof/>
              </w:rPr>
              <w:fldChar w:fldCharType="end"/>
            </w:r>
          </w:hyperlink>
        </w:p>
        <w:p w:rsidR="003E1BC1" w:rsidRDefault="00B0503E">
          <w:pPr>
            <w:pStyle w:val="20"/>
            <w:tabs>
              <w:tab w:val="right" w:leader="dot" w:pos="8296"/>
            </w:tabs>
            <w:rPr>
              <w:noProof/>
              <w:szCs w:val="22"/>
            </w:rPr>
          </w:pPr>
          <w:hyperlink w:anchor="_Toc56769194" w:history="1">
            <w:r w:rsidR="003E1BC1" w:rsidRPr="00AB2CCD">
              <w:rPr>
                <w:rStyle w:val="a9"/>
                <w:noProof/>
              </w:rPr>
              <w:t>2.2</w:t>
            </w:r>
            <w:r w:rsidR="003E1BC1" w:rsidRPr="00AB2CCD">
              <w:rPr>
                <w:rStyle w:val="a9"/>
                <w:rFonts w:hint="eastAsia"/>
                <w:noProof/>
              </w:rPr>
              <w:t xml:space="preserve"> </w:t>
            </w:r>
            <w:r w:rsidR="003E1BC1" w:rsidRPr="00AB2CCD">
              <w:rPr>
                <w:rStyle w:val="a9"/>
                <w:rFonts w:hint="eastAsia"/>
                <w:noProof/>
              </w:rPr>
              <w:t>在安卓手机上进行考试监控系统安装</w:t>
            </w:r>
            <w:r w:rsidR="003E1BC1">
              <w:rPr>
                <w:noProof/>
              </w:rPr>
              <w:tab/>
            </w:r>
            <w:r w:rsidR="003E1BC1">
              <w:rPr>
                <w:noProof/>
              </w:rPr>
              <w:fldChar w:fldCharType="begin"/>
            </w:r>
            <w:r w:rsidR="003E1BC1">
              <w:rPr>
                <w:noProof/>
              </w:rPr>
              <w:instrText xml:space="preserve"> PAGEREF _Toc56769194 \h </w:instrText>
            </w:r>
            <w:r w:rsidR="003E1BC1">
              <w:rPr>
                <w:noProof/>
              </w:rPr>
            </w:r>
            <w:r w:rsidR="003E1BC1">
              <w:rPr>
                <w:noProof/>
              </w:rPr>
              <w:fldChar w:fldCharType="separate"/>
            </w:r>
            <w:r w:rsidR="003E1BC1">
              <w:rPr>
                <w:noProof/>
              </w:rPr>
              <w:t>3</w:t>
            </w:r>
            <w:r w:rsidR="003E1BC1">
              <w:rPr>
                <w:noProof/>
              </w:rPr>
              <w:fldChar w:fldCharType="end"/>
            </w:r>
          </w:hyperlink>
        </w:p>
        <w:p w:rsidR="003E1BC1" w:rsidRDefault="00B0503E">
          <w:pPr>
            <w:pStyle w:val="10"/>
            <w:tabs>
              <w:tab w:val="left" w:pos="420"/>
              <w:tab w:val="right" w:leader="dot" w:pos="8296"/>
            </w:tabs>
            <w:rPr>
              <w:noProof/>
              <w:szCs w:val="22"/>
            </w:rPr>
          </w:pPr>
          <w:hyperlink w:anchor="_Toc56769195" w:history="1">
            <w:r w:rsidR="003E1BC1" w:rsidRPr="00AB2CCD">
              <w:rPr>
                <w:rStyle w:val="a9"/>
                <w:noProof/>
              </w:rPr>
              <w:t>3.</w:t>
            </w:r>
            <w:r w:rsidR="003E1BC1">
              <w:rPr>
                <w:noProof/>
                <w:szCs w:val="22"/>
              </w:rPr>
              <w:tab/>
            </w:r>
            <w:r w:rsidR="003E1BC1" w:rsidRPr="00AB2CCD">
              <w:rPr>
                <w:rStyle w:val="a9"/>
                <w:rFonts w:hint="eastAsia"/>
                <w:noProof/>
              </w:rPr>
              <w:t>考试系统登录操作步骤</w:t>
            </w:r>
            <w:r w:rsidR="003E1BC1">
              <w:rPr>
                <w:noProof/>
              </w:rPr>
              <w:tab/>
            </w:r>
            <w:r w:rsidR="003E1BC1">
              <w:rPr>
                <w:noProof/>
              </w:rPr>
              <w:fldChar w:fldCharType="begin"/>
            </w:r>
            <w:r w:rsidR="003E1BC1">
              <w:rPr>
                <w:noProof/>
              </w:rPr>
              <w:instrText xml:space="preserve"> PAGEREF _Toc56769195 \h </w:instrText>
            </w:r>
            <w:r w:rsidR="003E1BC1">
              <w:rPr>
                <w:noProof/>
              </w:rPr>
            </w:r>
            <w:r w:rsidR="003E1BC1">
              <w:rPr>
                <w:noProof/>
              </w:rPr>
              <w:fldChar w:fldCharType="separate"/>
            </w:r>
            <w:r w:rsidR="003E1BC1">
              <w:rPr>
                <w:noProof/>
              </w:rPr>
              <w:t>3</w:t>
            </w:r>
            <w:r w:rsidR="003E1BC1">
              <w:rPr>
                <w:noProof/>
              </w:rPr>
              <w:fldChar w:fldCharType="end"/>
            </w:r>
          </w:hyperlink>
        </w:p>
        <w:p w:rsidR="003E1BC1" w:rsidRDefault="00B0503E">
          <w:pPr>
            <w:pStyle w:val="20"/>
            <w:tabs>
              <w:tab w:val="right" w:leader="dot" w:pos="8296"/>
            </w:tabs>
            <w:rPr>
              <w:noProof/>
              <w:szCs w:val="22"/>
            </w:rPr>
          </w:pPr>
          <w:hyperlink w:anchor="_Toc56769196" w:history="1">
            <w:r w:rsidR="003E1BC1" w:rsidRPr="00AB2CCD">
              <w:rPr>
                <w:rStyle w:val="a9"/>
                <w:noProof/>
              </w:rPr>
              <w:t>3.1</w:t>
            </w:r>
            <w:r w:rsidR="003E1BC1" w:rsidRPr="00AB2CCD">
              <w:rPr>
                <w:rStyle w:val="a9"/>
                <w:rFonts w:hint="eastAsia"/>
                <w:noProof/>
              </w:rPr>
              <w:t xml:space="preserve"> </w:t>
            </w:r>
            <w:r w:rsidR="003E1BC1" w:rsidRPr="00AB2CCD">
              <w:rPr>
                <w:rStyle w:val="a9"/>
                <w:rFonts w:hint="eastAsia"/>
                <w:noProof/>
              </w:rPr>
              <w:t>第一步：登录考试电脑</w:t>
            </w:r>
            <w:r w:rsidR="003E1BC1">
              <w:rPr>
                <w:noProof/>
              </w:rPr>
              <w:tab/>
            </w:r>
            <w:r w:rsidR="003E1BC1">
              <w:rPr>
                <w:noProof/>
              </w:rPr>
              <w:fldChar w:fldCharType="begin"/>
            </w:r>
            <w:r w:rsidR="003E1BC1">
              <w:rPr>
                <w:noProof/>
              </w:rPr>
              <w:instrText xml:space="preserve"> PAGEREF _Toc56769196 \h </w:instrText>
            </w:r>
            <w:r w:rsidR="003E1BC1">
              <w:rPr>
                <w:noProof/>
              </w:rPr>
            </w:r>
            <w:r w:rsidR="003E1BC1">
              <w:rPr>
                <w:noProof/>
              </w:rPr>
              <w:fldChar w:fldCharType="separate"/>
            </w:r>
            <w:r w:rsidR="003E1BC1">
              <w:rPr>
                <w:noProof/>
              </w:rPr>
              <w:t>3</w:t>
            </w:r>
            <w:r w:rsidR="003E1BC1">
              <w:rPr>
                <w:noProof/>
              </w:rPr>
              <w:fldChar w:fldCharType="end"/>
            </w:r>
          </w:hyperlink>
        </w:p>
        <w:p w:rsidR="003E1BC1" w:rsidRDefault="00B0503E">
          <w:pPr>
            <w:pStyle w:val="20"/>
            <w:tabs>
              <w:tab w:val="right" w:leader="dot" w:pos="8296"/>
            </w:tabs>
            <w:rPr>
              <w:noProof/>
              <w:szCs w:val="22"/>
            </w:rPr>
          </w:pPr>
          <w:hyperlink w:anchor="_Toc56769197" w:history="1">
            <w:r w:rsidR="003E1BC1" w:rsidRPr="00AB2CCD">
              <w:rPr>
                <w:rStyle w:val="a9"/>
                <w:noProof/>
              </w:rPr>
              <w:t>3.2</w:t>
            </w:r>
            <w:r w:rsidR="003E1BC1" w:rsidRPr="00AB2CCD">
              <w:rPr>
                <w:rStyle w:val="a9"/>
                <w:rFonts w:hint="eastAsia"/>
                <w:noProof/>
              </w:rPr>
              <w:t xml:space="preserve"> </w:t>
            </w:r>
            <w:r w:rsidR="003E1BC1" w:rsidRPr="00AB2CCD">
              <w:rPr>
                <w:rStyle w:val="a9"/>
                <w:rFonts w:hint="eastAsia"/>
                <w:noProof/>
              </w:rPr>
              <w:t>第二步：使用安卓手机登录考试监控系统</w:t>
            </w:r>
            <w:r w:rsidR="003E1BC1">
              <w:rPr>
                <w:noProof/>
              </w:rPr>
              <w:tab/>
            </w:r>
            <w:r w:rsidR="003E1BC1">
              <w:rPr>
                <w:noProof/>
              </w:rPr>
              <w:fldChar w:fldCharType="begin"/>
            </w:r>
            <w:r w:rsidR="003E1BC1">
              <w:rPr>
                <w:noProof/>
              </w:rPr>
              <w:instrText xml:space="preserve"> PAGEREF _Toc56769197 \h </w:instrText>
            </w:r>
            <w:r w:rsidR="003E1BC1">
              <w:rPr>
                <w:noProof/>
              </w:rPr>
            </w:r>
            <w:r w:rsidR="003E1BC1">
              <w:rPr>
                <w:noProof/>
              </w:rPr>
              <w:fldChar w:fldCharType="separate"/>
            </w:r>
            <w:r w:rsidR="003E1BC1">
              <w:rPr>
                <w:noProof/>
              </w:rPr>
              <w:t>5</w:t>
            </w:r>
            <w:r w:rsidR="003E1BC1">
              <w:rPr>
                <w:noProof/>
              </w:rPr>
              <w:fldChar w:fldCharType="end"/>
            </w:r>
          </w:hyperlink>
        </w:p>
        <w:p w:rsidR="003E1BC1" w:rsidRDefault="00B0503E">
          <w:pPr>
            <w:pStyle w:val="20"/>
            <w:tabs>
              <w:tab w:val="right" w:leader="dot" w:pos="8296"/>
            </w:tabs>
            <w:rPr>
              <w:noProof/>
              <w:szCs w:val="22"/>
            </w:rPr>
          </w:pPr>
          <w:hyperlink w:anchor="_Toc56769198" w:history="1">
            <w:r w:rsidR="003E1BC1" w:rsidRPr="00AB2CCD">
              <w:rPr>
                <w:rStyle w:val="a9"/>
                <w:noProof/>
              </w:rPr>
              <w:t>3.3</w:t>
            </w:r>
            <w:r w:rsidR="003E1BC1" w:rsidRPr="00AB2CCD">
              <w:rPr>
                <w:rStyle w:val="a9"/>
                <w:rFonts w:hint="eastAsia"/>
                <w:noProof/>
              </w:rPr>
              <w:t xml:space="preserve"> </w:t>
            </w:r>
            <w:r w:rsidR="003E1BC1" w:rsidRPr="00AB2CCD">
              <w:rPr>
                <w:rStyle w:val="a9"/>
                <w:rFonts w:hint="eastAsia"/>
                <w:noProof/>
              </w:rPr>
              <w:t>第三步：电脑端进行身份认证检测</w:t>
            </w:r>
            <w:r w:rsidR="003E1BC1">
              <w:rPr>
                <w:noProof/>
              </w:rPr>
              <w:tab/>
            </w:r>
            <w:r w:rsidR="003E1BC1">
              <w:rPr>
                <w:noProof/>
              </w:rPr>
              <w:fldChar w:fldCharType="begin"/>
            </w:r>
            <w:r w:rsidR="003E1BC1">
              <w:rPr>
                <w:noProof/>
              </w:rPr>
              <w:instrText xml:space="preserve"> PAGEREF _Toc56769198 \h </w:instrText>
            </w:r>
            <w:r w:rsidR="003E1BC1">
              <w:rPr>
                <w:noProof/>
              </w:rPr>
            </w:r>
            <w:r w:rsidR="003E1BC1">
              <w:rPr>
                <w:noProof/>
              </w:rPr>
              <w:fldChar w:fldCharType="separate"/>
            </w:r>
            <w:r w:rsidR="003E1BC1">
              <w:rPr>
                <w:noProof/>
              </w:rPr>
              <w:t>10</w:t>
            </w:r>
            <w:r w:rsidR="003E1BC1">
              <w:rPr>
                <w:noProof/>
              </w:rPr>
              <w:fldChar w:fldCharType="end"/>
            </w:r>
          </w:hyperlink>
        </w:p>
        <w:p w:rsidR="003E1BC1" w:rsidRDefault="00B0503E">
          <w:pPr>
            <w:pStyle w:val="20"/>
            <w:tabs>
              <w:tab w:val="right" w:leader="dot" w:pos="8296"/>
            </w:tabs>
            <w:rPr>
              <w:noProof/>
              <w:szCs w:val="22"/>
            </w:rPr>
          </w:pPr>
          <w:hyperlink w:anchor="_Toc56769199" w:history="1">
            <w:r w:rsidR="003E1BC1" w:rsidRPr="00AB2CCD">
              <w:rPr>
                <w:rStyle w:val="a9"/>
                <w:noProof/>
              </w:rPr>
              <w:t>3.4</w:t>
            </w:r>
            <w:r w:rsidR="003E1BC1" w:rsidRPr="00AB2CCD">
              <w:rPr>
                <w:rStyle w:val="a9"/>
                <w:rFonts w:hint="eastAsia"/>
                <w:noProof/>
              </w:rPr>
              <w:t xml:space="preserve"> </w:t>
            </w:r>
            <w:r w:rsidR="003E1BC1" w:rsidRPr="00AB2CCD">
              <w:rPr>
                <w:rStyle w:val="a9"/>
                <w:rFonts w:hint="eastAsia"/>
                <w:noProof/>
              </w:rPr>
              <w:t>第四步：选择考试课程</w:t>
            </w:r>
            <w:r w:rsidR="003E1BC1">
              <w:rPr>
                <w:noProof/>
              </w:rPr>
              <w:tab/>
            </w:r>
            <w:r w:rsidR="003E1BC1">
              <w:rPr>
                <w:noProof/>
              </w:rPr>
              <w:fldChar w:fldCharType="begin"/>
            </w:r>
            <w:r w:rsidR="003E1BC1">
              <w:rPr>
                <w:noProof/>
              </w:rPr>
              <w:instrText xml:space="preserve"> PAGEREF _Toc56769199 \h </w:instrText>
            </w:r>
            <w:r w:rsidR="003E1BC1">
              <w:rPr>
                <w:noProof/>
              </w:rPr>
            </w:r>
            <w:r w:rsidR="003E1BC1">
              <w:rPr>
                <w:noProof/>
              </w:rPr>
              <w:fldChar w:fldCharType="separate"/>
            </w:r>
            <w:r w:rsidR="003E1BC1">
              <w:rPr>
                <w:noProof/>
              </w:rPr>
              <w:t>11</w:t>
            </w:r>
            <w:r w:rsidR="003E1BC1">
              <w:rPr>
                <w:noProof/>
              </w:rPr>
              <w:fldChar w:fldCharType="end"/>
            </w:r>
          </w:hyperlink>
        </w:p>
        <w:p w:rsidR="003E1BC1" w:rsidRDefault="00B0503E">
          <w:pPr>
            <w:pStyle w:val="20"/>
            <w:tabs>
              <w:tab w:val="right" w:leader="dot" w:pos="8296"/>
            </w:tabs>
            <w:rPr>
              <w:noProof/>
              <w:szCs w:val="22"/>
            </w:rPr>
          </w:pPr>
          <w:hyperlink w:anchor="_Toc56769200" w:history="1">
            <w:r w:rsidR="003E1BC1" w:rsidRPr="00AB2CCD">
              <w:rPr>
                <w:rStyle w:val="a9"/>
                <w:noProof/>
              </w:rPr>
              <w:t>3.5</w:t>
            </w:r>
            <w:r w:rsidR="003E1BC1" w:rsidRPr="00AB2CCD">
              <w:rPr>
                <w:rStyle w:val="a9"/>
                <w:rFonts w:hint="eastAsia"/>
                <w:noProof/>
              </w:rPr>
              <w:t xml:space="preserve"> </w:t>
            </w:r>
            <w:r w:rsidR="003E1BC1" w:rsidRPr="00AB2CCD">
              <w:rPr>
                <w:rStyle w:val="a9"/>
                <w:rFonts w:hint="eastAsia"/>
                <w:noProof/>
              </w:rPr>
              <w:t>第五步：考试及交卷</w:t>
            </w:r>
            <w:r w:rsidR="003E1BC1">
              <w:rPr>
                <w:noProof/>
              </w:rPr>
              <w:tab/>
            </w:r>
            <w:r w:rsidR="003E1BC1">
              <w:rPr>
                <w:noProof/>
              </w:rPr>
              <w:fldChar w:fldCharType="begin"/>
            </w:r>
            <w:r w:rsidR="003E1BC1">
              <w:rPr>
                <w:noProof/>
              </w:rPr>
              <w:instrText xml:space="preserve"> PAGEREF _Toc56769200 \h </w:instrText>
            </w:r>
            <w:r w:rsidR="003E1BC1">
              <w:rPr>
                <w:noProof/>
              </w:rPr>
            </w:r>
            <w:r w:rsidR="003E1BC1">
              <w:rPr>
                <w:noProof/>
              </w:rPr>
              <w:fldChar w:fldCharType="separate"/>
            </w:r>
            <w:r w:rsidR="003E1BC1">
              <w:rPr>
                <w:noProof/>
              </w:rPr>
              <w:t>12</w:t>
            </w:r>
            <w:r w:rsidR="003E1BC1">
              <w:rPr>
                <w:noProof/>
              </w:rPr>
              <w:fldChar w:fldCharType="end"/>
            </w:r>
          </w:hyperlink>
        </w:p>
        <w:p w:rsidR="003E1BC1" w:rsidRDefault="00B0503E">
          <w:pPr>
            <w:pStyle w:val="10"/>
            <w:tabs>
              <w:tab w:val="left" w:pos="420"/>
              <w:tab w:val="right" w:leader="dot" w:pos="8296"/>
            </w:tabs>
            <w:rPr>
              <w:noProof/>
              <w:szCs w:val="22"/>
            </w:rPr>
          </w:pPr>
          <w:hyperlink w:anchor="_Toc56769201" w:history="1">
            <w:r w:rsidR="003E1BC1" w:rsidRPr="00AB2CCD">
              <w:rPr>
                <w:rStyle w:val="a9"/>
                <w:noProof/>
              </w:rPr>
              <w:t>4.</w:t>
            </w:r>
            <w:r w:rsidR="003E1BC1">
              <w:rPr>
                <w:noProof/>
                <w:szCs w:val="22"/>
              </w:rPr>
              <w:tab/>
            </w:r>
            <w:r w:rsidR="003E1BC1" w:rsidRPr="00AB2CCD">
              <w:rPr>
                <w:rStyle w:val="a9"/>
                <w:rFonts w:hint="eastAsia"/>
                <w:noProof/>
              </w:rPr>
              <w:t>考试常见问题</w:t>
            </w:r>
            <w:r w:rsidR="003E1BC1">
              <w:rPr>
                <w:noProof/>
              </w:rPr>
              <w:tab/>
            </w:r>
            <w:r w:rsidR="003E1BC1">
              <w:rPr>
                <w:noProof/>
              </w:rPr>
              <w:fldChar w:fldCharType="begin"/>
            </w:r>
            <w:r w:rsidR="003E1BC1">
              <w:rPr>
                <w:noProof/>
              </w:rPr>
              <w:instrText xml:space="preserve"> PAGEREF _Toc56769201 \h </w:instrText>
            </w:r>
            <w:r w:rsidR="003E1BC1">
              <w:rPr>
                <w:noProof/>
              </w:rPr>
            </w:r>
            <w:r w:rsidR="003E1BC1">
              <w:rPr>
                <w:noProof/>
              </w:rPr>
              <w:fldChar w:fldCharType="separate"/>
            </w:r>
            <w:r w:rsidR="003E1BC1">
              <w:rPr>
                <w:noProof/>
              </w:rPr>
              <w:t>12</w:t>
            </w:r>
            <w:r w:rsidR="003E1BC1">
              <w:rPr>
                <w:noProof/>
              </w:rPr>
              <w:fldChar w:fldCharType="end"/>
            </w:r>
          </w:hyperlink>
        </w:p>
        <w:p w:rsidR="00714FD7" w:rsidRDefault="008556C6">
          <w:pPr>
            <w:jc w:val="center"/>
            <w:rPr>
              <w:b/>
              <w:bCs/>
              <w:szCs w:val="44"/>
            </w:rPr>
          </w:pPr>
          <w:r>
            <w:rPr>
              <w:b/>
              <w:bCs/>
              <w:szCs w:val="44"/>
            </w:rPr>
            <w:fldChar w:fldCharType="end"/>
          </w:r>
        </w:p>
        <w:p w:rsidR="00714FD7" w:rsidRDefault="00B0503E">
          <w:pPr>
            <w:jc w:val="center"/>
            <w:rPr>
              <w:b/>
              <w:bCs/>
              <w:sz w:val="44"/>
              <w:szCs w:val="44"/>
            </w:rPr>
          </w:pPr>
        </w:p>
      </w:sdtContent>
    </w:sdt>
    <w:p w:rsidR="00714FD7" w:rsidRDefault="00714FD7">
      <w:pPr>
        <w:pStyle w:val="1"/>
        <w:tabs>
          <w:tab w:val="left" w:pos="312"/>
        </w:tabs>
      </w:pPr>
    </w:p>
    <w:p w:rsidR="00714FD7" w:rsidRDefault="00714FD7"/>
    <w:p w:rsidR="00714FD7" w:rsidRDefault="00714FD7"/>
    <w:p w:rsidR="00714FD7" w:rsidRDefault="00714FD7"/>
    <w:p w:rsidR="00714FD7" w:rsidRDefault="00714FD7"/>
    <w:p w:rsidR="00714FD7" w:rsidRDefault="00714FD7"/>
    <w:p w:rsidR="00714FD7" w:rsidRDefault="00714FD7"/>
    <w:p w:rsidR="00714FD7" w:rsidRDefault="00714FD7"/>
    <w:p w:rsidR="00714FD7" w:rsidRDefault="00714FD7"/>
    <w:p w:rsidR="00714FD7" w:rsidRDefault="00D25239">
      <w:pPr>
        <w:pStyle w:val="1"/>
        <w:numPr>
          <w:ilvl w:val="0"/>
          <w:numId w:val="1"/>
        </w:numPr>
      </w:pPr>
      <w:bookmarkStart w:id="0" w:name="_Toc56769187"/>
      <w:r>
        <w:rPr>
          <w:rFonts w:hint="eastAsia"/>
        </w:rPr>
        <w:lastRenderedPageBreak/>
        <w:t>考试设备要求</w:t>
      </w:r>
      <w:bookmarkEnd w:id="0"/>
    </w:p>
    <w:p w:rsidR="00714FD7" w:rsidRDefault="00D25239">
      <w:pPr>
        <w:pStyle w:val="2"/>
        <w:numPr>
          <w:ilvl w:val="1"/>
          <w:numId w:val="1"/>
        </w:numPr>
      </w:pPr>
      <w:bookmarkStart w:id="1" w:name="_Toc56769188"/>
      <w:r>
        <w:rPr>
          <w:rFonts w:hint="eastAsia"/>
        </w:rPr>
        <w:t>考试电脑</w:t>
      </w:r>
      <w:bookmarkEnd w:id="1"/>
    </w:p>
    <w:p w:rsidR="00F21FAD" w:rsidRDefault="00D25239">
      <w:pPr>
        <w:ind w:firstLine="420"/>
        <w:rPr>
          <w:color w:val="000000" w:themeColor="text1"/>
          <w:sz w:val="24"/>
        </w:rPr>
      </w:pPr>
      <w:r>
        <w:rPr>
          <w:rFonts w:hint="eastAsia"/>
          <w:color w:val="000000" w:themeColor="text1"/>
          <w:sz w:val="24"/>
        </w:rPr>
        <w:t>请准备</w:t>
      </w:r>
      <w:r>
        <w:rPr>
          <w:rFonts w:hint="eastAsia"/>
          <w:color w:val="000000" w:themeColor="text1"/>
          <w:sz w:val="24"/>
        </w:rPr>
        <w:t>windows</w:t>
      </w:r>
      <w:r>
        <w:rPr>
          <w:rFonts w:hint="eastAsia"/>
          <w:color w:val="000000" w:themeColor="text1"/>
          <w:sz w:val="24"/>
        </w:rPr>
        <w:t>操作系统的电脑，使用</w:t>
      </w:r>
      <w:r>
        <w:rPr>
          <w:rFonts w:hint="eastAsia"/>
          <w:color w:val="000000" w:themeColor="text1"/>
          <w:sz w:val="24"/>
        </w:rPr>
        <w:t>IE</w:t>
      </w:r>
      <w:r>
        <w:rPr>
          <w:rFonts w:hint="eastAsia"/>
          <w:color w:val="000000" w:themeColor="text1"/>
          <w:sz w:val="24"/>
        </w:rPr>
        <w:t>浏览器进行考试（</w:t>
      </w:r>
      <w:r>
        <w:rPr>
          <w:rFonts w:hint="eastAsia"/>
          <w:color w:val="000000" w:themeColor="text1"/>
          <w:sz w:val="24"/>
        </w:rPr>
        <w:t>IE</w:t>
      </w:r>
      <w:r>
        <w:rPr>
          <w:rFonts w:hint="eastAsia"/>
          <w:color w:val="000000" w:themeColor="text1"/>
          <w:sz w:val="24"/>
        </w:rPr>
        <w:t>浏览要求版本为</w:t>
      </w:r>
      <w:r>
        <w:rPr>
          <w:rFonts w:hint="eastAsia"/>
          <w:color w:val="000000" w:themeColor="text1"/>
          <w:sz w:val="24"/>
        </w:rPr>
        <w:t>IE10</w:t>
      </w:r>
      <w:r>
        <w:rPr>
          <w:rFonts w:hint="eastAsia"/>
          <w:color w:val="000000" w:themeColor="text1"/>
          <w:sz w:val="24"/>
        </w:rPr>
        <w:t>及以上，不可使用新版</w:t>
      </w:r>
      <w:r>
        <w:rPr>
          <w:rFonts w:hint="eastAsia"/>
          <w:color w:val="000000" w:themeColor="text1"/>
          <w:sz w:val="24"/>
        </w:rPr>
        <w:t>IE edge</w:t>
      </w:r>
      <w:r>
        <w:rPr>
          <w:rFonts w:hint="eastAsia"/>
          <w:color w:val="000000" w:themeColor="text1"/>
          <w:sz w:val="24"/>
        </w:rPr>
        <w:t>浏览器）。</w:t>
      </w:r>
    </w:p>
    <w:p w:rsidR="00714FD7" w:rsidRPr="002958F4" w:rsidRDefault="00306976">
      <w:pPr>
        <w:ind w:firstLine="420"/>
        <w:rPr>
          <w:color w:val="000000" w:themeColor="text1"/>
          <w:sz w:val="24"/>
        </w:rPr>
      </w:pPr>
      <w:bookmarkStart w:id="2" w:name="_GoBack"/>
      <w:bookmarkEnd w:id="2"/>
      <w:r w:rsidRPr="009726C7">
        <w:rPr>
          <w:rFonts w:hint="eastAsia"/>
          <w:color w:val="FF0000"/>
          <w:sz w:val="24"/>
        </w:rPr>
        <w:t>有日语考试同学，请提前安装日语输入法（注意：参加日语考试同学，请在</w:t>
      </w:r>
      <w:r w:rsidRPr="009726C7">
        <w:rPr>
          <w:color w:val="FF0000"/>
          <w:sz w:val="24"/>
        </w:rPr>
        <w:t>考试前</w:t>
      </w:r>
      <w:r w:rsidRPr="009726C7">
        <w:rPr>
          <w:rFonts w:hint="eastAsia"/>
          <w:color w:val="FF0000"/>
          <w:sz w:val="24"/>
        </w:rPr>
        <w:t>将输入法切换至日语，然后再进入考试系统，否则无法正常输入日文）。</w:t>
      </w:r>
    </w:p>
    <w:p w:rsidR="00714FD7" w:rsidRDefault="00D25239">
      <w:pPr>
        <w:pStyle w:val="2"/>
        <w:numPr>
          <w:ilvl w:val="1"/>
          <w:numId w:val="1"/>
        </w:numPr>
      </w:pPr>
      <w:bookmarkStart w:id="3" w:name="_Toc56769189"/>
      <w:r>
        <w:rPr>
          <w:rFonts w:hint="eastAsia"/>
        </w:rPr>
        <w:t>考试网络</w:t>
      </w:r>
      <w:bookmarkEnd w:id="3"/>
    </w:p>
    <w:p w:rsidR="00714FD7" w:rsidRDefault="00D25239">
      <w:pPr>
        <w:ind w:left="420"/>
        <w:rPr>
          <w:color w:val="000000" w:themeColor="text1"/>
          <w:sz w:val="24"/>
        </w:rPr>
      </w:pPr>
      <w:r>
        <w:rPr>
          <w:rFonts w:hint="eastAsia"/>
          <w:color w:val="000000" w:themeColor="text1"/>
          <w:sz w:val="24"/>
        </w:rPr>
        <w:t>要求网络带宽</w:t>
      </w:r>
      <w:r>
        <w:rPr>
          <w:rFonts w:hint="eastAsia"/>
          <w:color w:val="000000" w:themeColor="text1"/>
          <w:sz w:val="24"/>
        </w:rPr>
        <w:t>20M</w:t>
      </w:r>
      <w:r>
        <w:rPr>
          <w:rFonts w:hint="eastAsia"/>
          <w:color w:val="000000" w:themeColor="text1"/>
          <w:sz w:val="24"/>
        </w:rPr>
        <w:t>以上，同时提供</w:t>
      </w:r>
      <w:r>
        <w:rPr>
          <w:rFonts w:hint="eastAsia"/>
          <w:color w:val="000000" w:themeColor="text1"/>
          <w:sz w:val="24"/>
        </w:rPr>
        <w:t>Wifi</w:t>
      </w:r>
      <w:r>
        <w:rPr>
          <w:rFonts w:hint="eastAsia"/>
          <w:color w:val="000000" w:themeColor="text1"/>
          <w:sz w:val="24"/>
        </w:rPr>
        <w:t>无线网络，供手机使用。考试当天，请提前重启光猫，路由器等网络设备，以保证网络稳定流畅。</w:t>
      </w:r>
    </w:p>
    <w:p w:rsidR="00714FD7" w:rsidRDefault="00D25239">
      <w:pPr>
        <w:pStyle w:val="2"/>
        <w:numPr>
          <w:ilvl w:val="1"/>
          <w:numId w:val="1"/>
        </w:numPr>
      </w:pPr>
      <w:bookmarkStart w:id="4" w:name="_Toc56769190"/>
      <w:r>
        <w:rPr>
          <w:rFonts w:hint="eastAsia"/>
        </w:rPr>
        <w:t>考试手机</w:t>
      </w:r>
      <w:bookmarkEnd w:id="4"/>
    </w:p>
    <w:p w:rsidR="00714FD7" w:rsidRDefault="00D25239">
      <w:pPr>
        <w:ind w:firstLine="420"/>
        <w:rPr>
          <w:color w:val="000000" w:themeColor="text1"/>
          <w:sz w:val="24"/>
        </w:rPr>
      </w:pPr>
      <w:r>
        <w:rPr>
          <w:rFonts w:hint="eastAsia"/>
          <w:color w:val="000000" w:themeColor="text1"/>
          <w:sz w:val="24"/>
        </w:rPr>
        <w:t>请准备一部安卓操作系统（带摄像头）的手机（非苹果手机）；手机充电设备一套；手机摄像头功能及麦克风功能正常；手机支架一个以便固定手机。</w:t>
      </w:r>
    </w:p>
    <w:p w:rsidR="00AA475D" w:rsidRDefault="00AA475D" w:rsidP="00AA475D">
      <w:pPr>
        <w:pStyle w:val="2"/>
        <w:numPr>
          <w:ilvl w:val="1"/>
          <w:numId w:val="1"/>
        </w:numPr>
      </w:pPr>
      <w:bookmarkStart w:id="5" w:name="_Toc56769191"/>
      <w:r>
        <w:rPr>
          <w:rFonts w:hint="eastAsia"/>
        </w:rPr>
        <w:t>考试证件</w:t>
      </w:r>
      <w:bookmarkEnd w:id="5"/>
    </w:p>
    <w:p w:rsidR="00AA475D" w:rsidRDefault="00804FC9">
      <w:pPr>
        <w:ind w:firstLine="420"/>
        <w:rPr>
          <w:color w:val="000000" w:themeColor="text1"/>
          <w:sz w:val="24"/>
        </w:rPr>
      </w:pPr>
      <w:r>
        <w:t>考生需准备身份证原件，若身份证原件丢失，可使用护照原件或驾驶证原件</w:t>
      </w:r>
      <w:r w:rsidR="00AA475D">
        <w:rPr>
          <w:rFonts w:hint="eastAsia"/>
          <w:color w:val="000000" w:themeColor="text1"/>
          <w:sz w:val="24"/>
        </w:rPr>
        <w:t>。</w:t>
      </w:r>
    </w:p>
    <w:p w:rsidR="00714FD7" w:rsidRDefault="00D25239">
      <w:pPr>
        <w:pStyle w:val="1"/>
        <w:numPr>
          <w:ilvl w:val="0"/>
          <w:numId w:val="1"/>
        </w:numPr>
      </w:pPr>
      <w:bookmarkStart w:id="6" w:name="_Toc56769192"/>
      <w:r>
        <w:rPr>
          <w:rFonts w:hint="eastAsia"/>
        </w:rPr>
        <w:t>考试系统安装</w:t>
      </w:r>
      <w:bookmarkEnd w:id="6"/>
    </w:p>
    <w:p w:rsidR="00714FD7" w:rsidRDefault="00D25239">
      <w:pPr>
        <w:pStyle w:val="2"/>
        <w:numPr>
          <w:ilvl w:val="1"/>
          <w:numId w:val="1"/>
        </w:numPr>
      </w:pPr>
      <w:bookmarkStart w:id="7" w:name="_Toc56769193"/>
      <w:r>
        <w:t>在电脑上进行客户端安装</w:t>
      </w:r>
      <w:bookmarkEnd w:id="7"/>
    </w:p>
    <w:p w:rsidR="00714FD7" w:rsidRDefault="00D25239">
      <w:pPr>
        <w:ind w:firstLine="420"/>
        <w:rPr>
          <w:rFonts w:ascii="宋体" w:eastAsia="宋体" w:hAnsi="宋体" w:cs="宋体"/>
          <w:sz w:val="24"/>
        </w:rPr>
      </w:pPr>
      <w:r>
        <w:rPr>
          <w:rFonts w:hint="eastAsia"/>
          <w:sz w:val="24"/>
        </w:rPr>
        <w:t>在</w:t>
      </w:r>
      <w:r>
        <w:rPr>
          <w:rFonts w:hint="eastAsia"/>
          <w:sz w:val="24"/>
        </w:rPr>
        <w:t>IE</w:t>
      </w:r>
      <w:r>
        <w:rPr>
          <w:rFonts w:hint="eastAsia"/>
          <w:sz w:val="24"/>
        </w:rPr>
        <w:t>浏览器地址栏中输入网址</w:t>
      </w:r>
      <w:hyperlink r:id="rId8" w:history="1">
        <w:r>
          <w:rPr>
            <w:rStyle w:val="a9"/>
            <w:rFonts w:ascii="宋体" w:eastAsia="宋体" w:hAnsi="宋体" w:cs="宋体"/>
            <w:sz w:val="24"/>
          </w:rPr>
          <w:t>http://ycks.51100.net</w:t>
        </w:r>
      </w:hyperlink>
      <w:r>
        <w:rPr>
          <w:rFonts w:ascii="宋体" w:eastAsia="宋体" w:hAnsi="宋体" w:cs="宋体" w:hint="eastAsia"/>
          <w:sz w:val="24"/>
        </w:rPr>
        <w:t>进入考试系统。点击【进入考试系统】进入考试，如果是第一次使用该系统会要求安装插件，此时，</w:t>
      </w:r>
      <w:r>
        <w:rPr>
          <w:rFonts w:ascii="΢; font-size: 16px;" w:hAnsi="΢; font-size: 16px;"/>
          <w:bCs/>
          <w:color w:val="000000"/>
          <w:sz w:val="24"/>
        </w:rPr>
        <w:t>请点击</w:t>
      </w:r>
      <w:r>
        <w:rPr>
          <w:rFonts w:ascii="΢; font-size: 16px;" w:hAnsi="΢; font-size: 16px;"/>
          <w:bCs/>
          <w:color w:val="000000"/>
          <w:sz w:val="24"/>
        </w:rPr>
        <w:t>“</w:t>
      </w:r>
      <w:r>
        <w:rPr>
          <w:rFonts w:ascii="΢; font-size: 16px;" w:hAnsi="΢; font-size: 16px;"/>
          <w:bCs/>
          <w:color w:val="000000"/>
          <w:sz w:val="24"/>
        </w:rPr>
        <w:t>安装</w:t>
      </w:r>
      <w:r>
        <w:rPr>
          <w:rFonts w:ascii="΢; font-size: 16px;" w:hAnsi="΢; font-size: 16px;"/>
          <w:bCs/>
          <w:color w:val="000000"/>
          <w:sz w:val="24"/>
        </w:rPr>
        <w:t>”</w:t>
      </w:r>
      <w:r>
        <w:rPr>
          <w:rFonts w:ascii="΢; font-size: 16px;" w:hAnsi="΢; font-size: 16px;"/>
          <w:bCs/>
          <w:color w:val="000000"/>
          <w:sz w:val="24"/>
        </w:rPr>
        <w:t>或</w:t>
      </w:r>
      <w:r>
        <w:rPr>
          <w:rFonts w:ascii="΢; font-size: 16px;" w:hAnsi="΢; font-size: 16px;"/>
          <w:bCs/>
          <w:color w:val="000000"/>
          <w:sz w:val="24"/>
        </w:rPr>
        <w:t>“Install”</w:t>
      </w:r>
      <w:r>
        <w:rPr>
          <w:rFonts w:ascii="΢; font-size: 16px;" w:hAnsi="΢; font-size: 16px;"/>
          <w:bCs/>
          <w:color w:val="000000"/>
          <w:sz w:val="24"/>
        </w:rPr>
        <w:t>按钮</w:t>
      </w:r>
      <w:r>
        <w:rPr>
          <w:rFonts w:ascii="΢; font-size: 16px;" w:hAnsi="΢; font-size: 16px;" w:hint="eastAsia"/>
          <w:bCs/>
          <w:color w:val="000000"/>
          <w:sz w:val="24"/>
        </w:rPr>
        <w:t>进行安装</w:t>
      </w:r>
      <w:r>
        <w:rPr>
          <w:rFonts w:ascii="宋体" w:eastAsia="宋体" w:hAnsi="宋体" w:cs="宋体" w:hint="eastAsia"/>
          <w:sz w:val="24"/>
        </w:rPr>
        <w:t>。如果无法安装插件，请致电技术老师：028-86586568（18981771676）。</w:t>
      </w:r>
    </w:p>
    <w:p w:rsidR="00714FD7" w:rsidRDefault="00D25239">
      <w:pPr>
        <w:ind w:firstLine="42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04410" cy="3261360"/>
            <wp:effectExtent l="19050" t="0" r="0" b="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7988" cy="3264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FD7" w:rsidRDefault="00D25239">
      <w:pPr>
        <w:ind w:firstLine="42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114300" distR="114300">
            <wp:extent cx="5270500" cy="3472180"/>
            <wp:effectExtent l="0" t="0" r="6350" b="1397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7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FD7" w:rsidRDefault="00714FD7">
      <w:pPr>
        <w:ind w:firstLine="420"/>
        <w:rPr>
          <w:sz w:val="28"/>
          <w:szCs w:val="28"/>
        </w:rPr>
      </w:pPr>
    </w:p>
    <w:p w:rsidR="00714FD7" w:rsidRDefault="00D25239">
      <w:pPr>
        <w:pStyle w:val="2"/>
        <w:numPr>
          <w:ilvl w:val="1"/>
          <w:numId w:val="1"/>
        </w:numPr>
      </w:pPr>
      <w:bookmarkStart w:id="8" w:name="_Toc56769194"/>
      <w:r>
        <w:t>在安卓手机上进行考试监控系统安装</w:t>
      </w:r>
      <w:bookmarkEnd w:id="8"/>
    </w:p>
    <w:p w:rsidR="00714FD7" w:rsidRDefault="00D25239">
      <w:pPr>
        <w:ind w:firstLine="420"/>
        <w:rPr>
          <w:sz w:val="24"/>
        </w:rPr>
      </w:pPr>
      <w:r>
        <w:rPr>
          <w:rFonts w:hint="eastAsia"/>
          <w:sz w:val="24"/>
        </w:rPr>
        <w:t>考试监控系统目前只支持安卓系统的手机，请同学们提前准备一部带摄像头的安卓系统手机。</w:t>
      </w:r>
      <w:r>
        <w:rPr>
          <w:rFonts w:hint="eastAsia"/>
          <w:b/>
          <w:color w:val="FF0000"/>
          <w:sz w:val="24"/>
        </w:rPr>
        <w:t>使用安卓手机的浏览器或者</w:t>
      </w:r>
      <w:r>
        <w:rPr>
          <w:rFonts w:hint="eastAsia"/>
          <w:b/>
          <w:color w:val="FF0000"/>
          <w:sz w:val="24"/>
        </w:rPr>
        <w:t>QQ</w:t>
      </w:r>
      <w:r>
        <w:rPr>
          <w:rFonts w:hint="eastAsia"/>
          <w:b/>
          <w:color w:val="FF0000"/>
          <w:sz w:val="24"/>
        </w:rPr>
        <w:t>扫描以下二维码，下载并按照“成教监考系统”（不支持微信扫描下载）</w:t>
      </w:r>
      <w:r>
        <w:rPr>
          <w:rFonts w:hint="eastAsia"/>
          <w:sz w:val="24"/>
        </w:rPr>
        <w:t>。也可在浏览器中输入网址</w:t>
      </w:r>
      <w:hyperlink r:id="rId11" w:history="1">
        <w:r>
          <w:rPr>
            <w:rStyle w:val="a9"/>
            <w:sz w:val="24"/>
          </w:rPr>
          <w:t>http://download.51100.net/cjks/cjks.apk</w:t>
        </w:r>
      </w:hyperlink>
      <w:r>
        <w:rPr>
          <w:rFonts w:hint="eastAsia"/>
          <w:sz w:val="24"/>
        </w:rPr>
        <w:t>直接下载并安装。</w:t>
      </w:r>
    </w:p>
    <w:p w:rsidR="00714FD7" w:rsidRDefault="00D25239">
      <w:pPr>
        <w:ind w:firstLine="420"/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114300" distR="114300">
            <wp:extent cx="2476500" cy="2476500"/>
            <wp:effectExtent l="0" t="0" r="0" b="0"/>
            <wp:docPr id="14" name="图片 4" descr="成教考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 descr="成教考试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FD7" w:rsidRDefault="00D25239">
      <w:pPr>
        <w:pStyle w:val="1"/>
        <w:numPr>
          <w:ilvl w:val="0"/>
          <w:numId w:val="1"/>
        </w:numPr>
      </w:pPr>
      <w:bookmarkStart w:id="9" w:name="_Toc56769195"/>
      <w:r>
        <w:rPr>
          <w:rFonts w:hint="eastAsia"/>
        </w:rPr>
        <w:t>考试系统登录操作步骤</w:t>
      </w:r>
      <w:bookmarkEnd w:id="9"/>
    </w:p>
    <w:p w:rsidR="00714FD7" w:rsidRDefault="00D25239">
      <w:pPr>
        <w:pStyle w:val="2"/>
        <w:numPr>
          <w:ilvl w:val="1"/>
          <w:numId w:val="1"/>
        </w:numPr>
      </w:pPr>
      <w:bookmarkStart w:id="10" w:name="_Toc56769196"/>
      <w:r>
        <w:rPr>
          <w:rFonts w:hint="eastAsia"/>
        </w:rPr>
        <w:t>第一步：登录考试电脑</w:t>
      </w:r>
      <w:bookmarkEnd w:id="10"/>
    </w:p>
    <w:p w:rsidR="00714FD7" w:rsidRPr="002958F4" w:rsidRDefault="00D25239">
      <w:pPr>
        <w:ind w:firstLine="420"/>
        <w:rPr>
          <w:rFonts w:ascii="宋体" w:eastAsia="宋体" w:hAnsi="宋体" w:cs="宋体"/>
          <w:b/>
          <w:sz w:val="24"/>
        </w:rPr>
      </w:pPr>
      <w:r>
        <w:rPr>
          <w:rFonts w:hint="eastAsia"/>
          <w:sz w:val="24"/>
        </w:rPr>
        <w:t>在电脑（</w:t>
      </w:r>
      <w:r>
        <w:rPr>
          <w:rFonts w:hint="eastAsia"/>
          <w:sz w:val="24"/>
        </w:rPr>
        <w:t>windows</w:t>
      </w:r>
      <w:r>
        <w:rPr>
          <w:rFonts w:hint="eastAsia"/>
          <w:sz w:val="24"/>
        </w:rPr>
        <w:t>操作系统）上打开</w:t>
      </w:r>
      <w:r>
        <w:rPr>
          <w:rFonts w:hint="eastAsia"/>
          <w:sz w:val="24"/>
        </w:rPr>
        <w:t>IE</w:t>
      </w:r>
      <w:r>
        <w:rPr>
          <w:rFonts w:hint="eastAsia"/>
          <w:sz w:val="24"/>
        </w:rPr>
        <w:t>浏览器，输入考试地址：</w:t>
      </w:r>
      <w:hyperlink r:id="rId13" w:history="1">
        <w:r>
          <w:rPr>
            <w:rStyle w:val="a9"/>
            <w:rFonts w:ascii="宋体" w:eastAsia="宋体" w:hAnsi="宋体" w:cs="宋体"/>
            <w:sz w:val="24"/>
          </w:rPr>
          <w:t>http://ycks.51100.net</w:t>
        </w:r>
      </w:hyperlink>
      <w:r>
        <w:rPr>
          <w:rFonts w:ascii="宋体" w:eastAsia="宋体" w:hAnsi="宋体" w:cs="宋体" w:hint="eastAsia"/>
          <w:sz w:val="24"/>
        </w:rPr>
        <w:t>。输入学生学号，身份证号码后点击【学生登录】进入考试环境检查页面。</w:t>
      </w:r>
      <w:r w:rsidR="002958F4" w:rsidRPr="002958F4">
        <w:rPr>
          <w:rFonts w:ascii="宋体" w:eastAsia="宋体" w:hAnsi="宋体" w:cs="宋体" w:hint="eastAsia"/>
          <w:b/>
          <w:color w:val="FF0000"/>
          <w:sz w:val="24"/>
        </w:rPr>
        <w:t>注意：</w:t>
      </w:r>
      <w:r w:rsidR="002958F4" w:rsidRPr="002958F4">
        <w:rPr>
          <w:rFonts w:hint="eastAsia"/>
          <w:b/>
          <w:color w:val="FF0000"/>
          <w:sz w:val="24"/>
        </w:rPr>
        <w:t>参加日语考试同学，请</w:t>
      </w:r>
      <w:r w:rsidR="002958F4">
        <w:rPr>
          <w:rFonts w:hint="eastAsia"/>
          <w:b/>
          <w:color w:val="FF0000"/>
          <w:sz w:val="24"/>
        </w:rPr>
        <w:t>在打开网页</w:t>
      </w:r>
      <w:r w:rsidR="002958F4" w:rsidRPr="002958F4">
        <w:rPr>
          <w:rFonts w:hint="eastAsia"/>
          <w:b/>
          <w:color w:val="FF0000"/>
          <w:sz w:val="24"/>
        </w:rPr>
        <w:t>前将输入法切换至日语，然后才进入考试系统，否则无法正常输入日文</w:t>
      </w:r>
      <w:r w:rsidR="002958F4">
        <w:rPr>
          <w:rFonts w:hint="eastAsia"/>
          <w:b/>
          <w:color w:val="FF0000"/>
          <w:sz w:val="24"/>
        </w:rPr>
        <w:t>。</w:t>
      </w:r>
    </w:p>
    <w:p w:rsidR="00714FD7" w:rsidRDefault="00D25239">
      <w:pPr>
        <w:ind w:firstLine="420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274310" cy="3275965"/>
            <wp:effectExtent l="19050" t="0" r="2540" b="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FD7" w:rsidRDefault="00D25239">
      <w:pPr>
        <w:ind w:firstLine="420"/>
        <w:rPr>
          <w:sz w:val="24"/>
        </w:rPr>
      </w:pPr>
      <w:r>
        <w:rPr>
          <w:rFonts w:hint="eastAsia"/>
          <w:sz w:val="24"/>
        </w:rPr>
        <w:t>考试环境检查包括以下三步</w:t>
      </w:r>
    </w:p>
    <w:p w:rsidR="00714FD7" w:rsidRDefault="00D25239">
      <w:pPr>
        <w:ind w:firstLine="420"/>
        <w:rPr>
          <w:sz w:val="24"/>
        </w:rPr>
      </w:pPr>
      <w:r>
        <w:rPr>
          <w:rFonts w:hint="eastAsia"/>
          <w:sz w:val="24"/>
        </w:rPr>
        <w:t>第一步：考试条件检测。检测你当前是否有考试，如果没有考试安排请联系班主任老师。</w:t>
      </w:r>
    </w:p>
    <w:p w:rsidR="00714FD7" w:rsidRDefault="00D25239">
      <w:pPr>
        <w:ind w:firstLine="420"/>
        <w:rPr>
          <w:sz w:val="24"/>
        </w:rPr>
      </w:pPr>
      <w:r>
        <w:rPr>
          <w:rFonts w:hint="eastAsia"/>
          <w:sz w:val="24"/>
        </w:rPr>
        <w:t>第二步：老师在线检测。检测监考老师是否在线，只有监考老师在线，你才能进行考试。</w:t>
      </w:r>
      <w:r>
        <w:rPr>
          <w:rFonts w:hint="eastAsia"/>
          <w:color w:val="FF0000"/>
          <w:sz w:val="24"/>
        </w:rPr>
        <w:t>本步骤验证通过后，需要你使用安卓手机登录考试监控系统进行身份证认证通过后，才能进行第三步检测。</w:t>
      </w:r>
    </w:p>
    <w:p w:rsidR="00714FD7" w:rsidRDefault="00D25239">
      <w:pPr>
        <w:ind w:firstLine="420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274310" cy="3025140"/>
            <wp:effectExtent l="19050" t="0" r="2540" b="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5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FD7" w:rsidRDefault="00D25239">
      <w:pPr>
        <w:pStyle w:val="2"/>
        <w:numPr>
          <w:ilvl w:val="1"/>
          <w:numId w:val="1"/>
        </w:numPr>
      </w:pPr>
      <w:bookmarkStart w:id="11" w:name="_Toc56769197"/>
      <w:r>
        <w:rPr>
          <w:rFonts w:hint="eastAsia"/>
        </w:rPr>
        <w:lastRenderedPageBreak/>
        <w:t>第二步：使用安卓手机登录考试监控系统</w:t>
      </w:r>
      <w:bookmarkEnd w:id="11"/>
    </w:p>
    <w:p w:rsidR="00714FD7" w:rsidRDefault="00D25239">
      <w:pPr>
        <w:ind w:firstLine="420"/>
        <w:rPr>
          <w:sz w:val="24"/>
        </w:rPr>
      </w:pPr>
      <w:r>
        <w:rPr>
          <w:rFonts w:hint="eastAsia"/>
          <w:sz w:val="24"/>
        </w:rPr>
        <w:t>第一步：开启手机飞行模式。</w:t>
      </w:r>
    </w:p>
    <w:p w:rsidR="00714FD7" w:rsidRDefault="00D25239">
      <w:pPr>
        <w:ind w:firstLine="420"/>
        <w:rPr>
          <w:sz w:val="24"/>
        </w:rPr>
      </w:pPr>
      <w:r>
        <w:rPr>
          <w:rFonts w:hint="eastAsia"/>
          <w:sz w:val="24"/>
        </w:rPr>
        <w:t>第二步：打开手机</w:t>
      </w:r>
      <w:r>
        <w:rPr>
          <w:rFonts w:hint="eastAsia"/>
          <w:sz w:val="24"/>
        </w:rPr>
        <w:t>Wifi</w:t>
      </w:r>
      <w:r>
        <w:rPr>
          <w:rFonts w:hint="eastAsia"/>
          <w:sz w:val="24"/>
        </w:rPr>
        <w:t>设置，并确认是否能够上网（</w:t>
      </w:r>
      <w:r>
        <w:rPr>
          <w:rFonts w:hint="eastAsia"/>
          <w:b/>
          <w:color w:val="FF0000"/>
          <w:sz w:val="24"/>
        </w:rPr>
        <w:t>注意：开启手机飞行模式后必须进行该操作</w:t>
      </w:r>
      <w:r>
        <w:rPr>
          <w:rFonts w:hint="eastAsia"/>
          <w:sz w:val="24"/>
        </w:rPr>
        <w:t>）。</w:t>
      </w:r>
    </w:p>
    <w:p w:rsidR="00714FD7" w:rsidRDefault="00D25239">
      <w:pPr>
        <w:ind w:firstLine="420"/>
        <w:rPr>
          <w:sz w:val="24"/>
        </w:rPr>
      </w:pPr>
      <w:r>
        <w:rPr>
          <w:rFonts w:hint="eastAsia"/>
          <w:sz w:val="24"/>
        </w:rPr>
        <w:t>第三步：首次使用该软件设置</w:t>
      </w:r>
    </w:p>
    <w:p w:rsidR="00714FD7" w:rsidRDefault="00D25239">
      <w:pPr>
        <w:ind w:firstLine="420"/>
      </w:pPr>
      <w:r>
        <w:rPr>
          <w:rFonts w:hint="eastAsia"/>
        </w:rPr>
        <w:t>首次进入时应点击【</w:t>
      </w:r>
      <w:r>
        <w:rPr>
          <w:rStyle w:val="3Char"/>
          <w:rFonts w:hint="eastAsia"/>
          <w:b w:val="0"/>
          <w:sz w:val="24"/>
        </w:rPr>
        <w:t>允许】</w:t>
      </w:r>
      <w:r>
        <w:rPr>
          <w:rFonts w:hint="eastAsia"/>
        </w:rPr>
        <w:t>按钮确认授权以便后续功能正常使用</w:t>
      </w:r>
    </w:p>
    <w:p w:rsidR="00714FD7" w:rsidRDefault="00D25239">
      <w:pPr>
        <w:ind w:firstLine="420"/>
        <w:jc w:val="center"/>
      </w:pPr>
      <w:r>
        <w:rPr>
          <w:noProof/>
        </w:rPr>
        <w:drawing>
          <wp:inline distT="0" distB="0" distL="114300" distR="114300">
            <wp:extent cx="2880360" cy="5760085"/>
            <wp:effectExtent l="0" t="0" r="15240" b="12065"/>
            <wp:docPr id="17" name="图片 1" descr="S01105-16274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S01105-162749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576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FD7" w:rsidRDefault="00D25239">
      <w:pPr>
        <w:ind w:firstLine="420"/>
        <w:rPr>
          <w:sz w:val="24"/>
        </w:rPr>
      </w:pPr>
      <w:r>
        <w:rPr>
          <w:rFonts w:hint="eastAsia"/>
          <w:sz w:val="24"/>
        </w:rPr>
        <w:t>第四步：系统升级操作（如果没有升级，此步骤会自动忽略）</w:t>
      </w:r>
    </w:p>
    <w:p w:rsidR="00714FD7" w:rsidRDefault="00D25239">
      <w:pPr>
        <w:ind w:left="420" w:firstLine="420"/>
      </w:pPr>
      <w:r>
        <w:rPr>
          <w:rFonts w:hint="eastAsia"/>
        </w:rPr>
        <w:t>如果</w:t>
      </w:r>
      <w:r>
        <w:rPr>
          <w:rFonts w:hint="eastAsia"/>
        </w:rPr>
        <w:t>APP</w:t>
      </w:r>
      <w:r>
        <w:rPr>
          <w:rFonts w:hint="eastAsia"/>
        </w:rPr>
        <w:t>存在更新的情况，应点击【</w:t>
      </w:r>
      <w:r>
        <w:rPr>
          <w:rStyle w:val="3Char"/>
          <w:rFonts w:hint="eastAsia"/>
          <w:b w:val="0"/>
          <w:sz w:val="24"/>
        </w:rPr>
        <w:t>立即下载</w:t>
      </w:r>
      <w:r>
        <w:rPr>
          <w:rFonts w:hint="eastAsia"/>
        </w:rPr>
        <w:t>】按钮等待下载完成后对</w:t>
      </w:r>
      <w:r>
        <w:rPr>
          <w:rFonts w:hint="eastAsia"/>
        </w:rPr>
        <w:t>APP</w:t>
      </w:r>
      <w:r>
        <w:rPr>
          <w:rFonts w:hint="eastAsia"/>
        </w:rPr>
        <w:t>进行更新。否则程序可能无法正常运行。</w:t>
      </w:r>
    </w:p>
    <w:p w:rsidR="00714FD7" w:rsidRDefault="00D25239">
      <w:pPr>
        <w:ind w:firstLine="420"/>
        <w:jc w:val="center"/>
      </w:pPr>
      <w:r>
        <w:rPr>
          <w:noProof/>
        </w:rPr>
        <w:lastRenderedPageBreak/>
        <w:drawing>
          <wp:inline distT="0" distB="0" distL="0" distR="0">
            <wp:extent cx="2713355" cy="4159885"/>
            <wp:effectExtent l="19050" t="0" r="0" b="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3355" cy="415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FD7" w:rsidRDefault="00714FD7">
      <w:pPr>
        <w:ind w:firstLine="420"/>
        <w:jc w:val="center"/>
      </w:pPr>
    </w:p>
    <w:p w:rsidR="00714FD7" w:rsidRDefault="00D25239">
      <w:pPr>
        <w:ind w:firstLine="420"/>
        <w:rPr>
          <w:sz w:val="24"/>
        </w:rPr>
      </w:pPr>
      <w:r>
        <w:rPr>
          <w:rFonts w:hint="eastAsia"/>
          <w:sz w:val="24"/>
        </w:rPr>
        <w:t>第五步：登录成教考试监控系统</w:t>
      </w:r>
    </w:p>
    <w:p w:rsidR="00714FD7" w:rsidRDefault="00D25239">
      <w:pPr>
        <w:ind w:firstLine="420"/>
        <w:rPr>
          <w:sz w:val="24"/>
        </w:rPr>
      </w:pPr>
      <w:r>
        <w:rPr>
          <w:rFonts w:hint="eastAsia"/>
          <w:sz w:val="24"/>
        </w:rPr>
        <w:t>输入学号和身份证号，点击登录进入资料上传页面</w:t>
      </w:r>
    </w:p>
    <w:p w:rsidR="00714FD7" w:rsidRDefault="00D25239">
      <w:pPr>
        <w:ind w:firstLine="420"/>
        <w:jc w:val="center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3387090" cy="5669280"/>
            <wp:effectExtent l="19050" t="0" r="381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87090" cy="566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FD7" w:rsidRDefault="00714FD7">
      <w:pPr>
        <w:ind w:firstLine="420"/>
        <w:jc w:val="center"/>
      </w:pPr>
    </w:p>
    <w:p w:rsidR="00714FD7" w:rsidRDefault="00D25239">
      <w:pPr>
        <w:ind w:firstLine="420"/>
        <w:jc w:val="left"/>
        <w:rPr>
          <w:sz w:val="24"/>
        </w:rPr>
      </w:pPr>
      <w:r>
        <w:rPr>
          <w:rFonts w:hint="eastAsia"/>
          <w:sz w:val="24"/>
        </w:rPr>
        <w:t>第六步：上传身份证正面照片（人像面）</w:t>
      </w:r>
    </w:p>
    <w:p w:rsidR="00714FD7" w:rsidRDefault="00D25239">
      <w:pPr>
        <w:ind w:firstLine="420"/>
      </w:pPr>
      <w:r>
        <w:rPr>
          <w:rFonts w:hint="eastAsia"/>
        </w:rPr>
        <w:t>1</w:t>
      </w:r>
      <w:r>
        <w:rPr>
          <w:rFonts w:hint="eastAsia"/>
        </w:rPr>
        <w:t>、先勾选【拍照身份证的照片】方框确认拍照内容为</w:t>
      </w:r>
      <w:r>
        <w:rPr>
          <w:rStyle w:val="3Char"/>
          <w:rFonts w:hint="eastAsia"/>
          <w:b w:val="0"/>
          <w:sz w:val="24"/>
        </w:rPr>
        <w:t>身份证</w:t>
      </w:r>
      <w:r>
        <w:rPr>
          <w:rFonts w:hint="eastAsia"/>
        </w:rPr>
        <w:t>照片</w:t>
      </w:r>
    </w:p>
    <w:p w:rsidR="00714FD7" w:rsidRDefault="00D25239">
      <w:pPr>
        <w:ind w:firstLine="420"/>
      </w:pPr>
      <w:r>
        <w:rPr>
          <w:rFonts w:hint="eastAsia"/>
        </w:rPr>
        <w:t>2</w:t>
      </w:r>
      <w:r>
        <w:rPr>
          <w:rFonts w:hint="eastAsia"/>
        </w:rPr>
        <w:t>、然后点击【拍照】按钮拍摄</w:t>
      </w:r>
      <w:r>
        <w:rPr>
          <w:rStyle w:val="3Char"/>
          <w:rFonts w:hint="eastAsia"/>
          <w:b w:val="0"/>
          <w:sz w:val="24"/>
        </w:rPr>
        <w:t>身份证</w:t>
      </w:r>
      <w:r>
        <w:rPr>
          <w:rFonts w:hint="eastAsia"/>
        </w:rPr>
        <w:t>照片，</w:t>
      </w:r>
    </w:p>
    <w:p w:rsidR="00714FD7" w:rsidRDefault="00D25239">
      <w:pPr>
        <w:ind w:firstLine="420"/>
      </w:pPr>
      <w:r>
        <w:rPr>
          <w:rFonts w:hint="eastAsia"/>
        </w:rPr>
        <w:t>3</w:t>
      </w:r>
      <w:r>
        <w:rPr>
          <w:rFonts w:hint="eastAsia"/>
        </w:rPr>
        <w:t>、获取到照片后，点击【</w:t>
      </w:r>
      <w:r>
        <w:rPr>
          <w:rStyle w:val="3Char"/>
          <w:rFonts w:hint="eastAsia"/>
          <w:b w:val="0"/>
          <w:sz w:val="24"/>
        </w:rPr>
        <w:t>上传</w:t>
      </w:r>
      <w:r>
        <w:rPr>
          <w:rFonts w:hint="eastAsia"/>
        </w:rPr>
        <w:t>】按钮上传身份证照片，上传操作比较耗时，需耐心等待。</w:t>
      </w:r>
    </w:p>
    <w:p w:rsidR="00714FD7" w:rsidRDefault="00D25239">
      <w:pPr>
        <w:ind w:firstLine="420"/>
        <w:jc w:val="center"/>
      </w:pPr>
      <w:r>
        <w:rPr>
          <w:noProof/>
        </w:rPr>
        <w:lastRenderedPageBreak/>
        <w:drawing>
          <wp:inline distT="0" distB="0" distL="114300" distR="114300">
            <wp:extent cx="2880360" cy="5760085"/>
            <wp:effectExtent l="0" t="0" r="15240" b="12065"/>
            <wp:docPr id="20" name="图片 6" descr="S01106-09521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 descr="S01106-0952163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576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FD7" w:rsidRDefault="00D25239">
      <w:pPr>
        <w:ind w:firstLine="420"/>
        <w:rPr>
          <w:sz w:val="24"/>
        </w:rPr>
      </w:pPr>
      <w:r>
        <w:rPr>
          <w:rFonts w:hint="eastAsia"/>
          <w:sz w:val="24"/>
        </w:rPr>
        <w:t>第七步：身份认证</w:t>
      </w:r>
    </w:p>
    <w:p w:rsidR="00714FD7" w:rsidRDefault="00D25239">
      <w:pPr>
        <w:ind w:firstLine="420"/>
        <w:rPr>
          <w:rStyle w:val="3Char"/>
          <w:b w:val="0"/>
          <w:sz w:val="24"/>
        </w:rPr>
      </w:pPr>
      <w:r>
        <w:rPr>
          <w:rFonts w:hint="eastAsia"/>
        </w:rPr>
        <w:t>将</w:t>
      </w:r>
      <w:r>
        <w:rPr>
          <w:rStyle w:val="3Char"/>
          <w:rFonts w:hint="eastAsia"/>
          <w:b w:val="0"/>
          <w:sz w:val="24"/>
        </w:rPr>
        <w:t>头部</w:t>
      </w:r>
      <w:r>
        <w:rPr>
          <w:rFonts w:hint="eastAsia"/>
        </w:rPr>
        <w:t>与摄像头预览框（</w:t>
      </w:r>
      <w:r>
        <w:rPr>
          <w:rStyle w:val="3Char"/>
          <w:rFonts w:hint="eastAsia"/>
          <w:b w:val="0"/>
          <w:sz w:val="24"/>
        </w:rPr>
        <w:t>背景轮廓）</w:t>
      </w:r>
      <w:r>
        <w:rPr>
          <w:rFonts w:hint="eastAsia"/>
        </w:rPr>
        <w:t>相匹配，点击【</w:t>
      </w:r>
      <w:r>
        <w:rPr>
          <w:rStyle w:val="3Char"/>
          <w:rFonts w:hint="eastAsia"/>
          <w:b w:val="0"/>
          <w:sz w:val="24"/>
        </w:rPr>
        <w:t>检测</w:t>
      </w:r>
      <w:r>
        <w:rPr>
          <w:rFonts w:hint="eastAsia"/>
        </w:rPr>
        <w:t>】按钮进行身份认证。若验证通过自动进入考试监控画面，若验证不通过，请调整人脸位置，点击【检测】按钮进行再次验证，若三次验证均未通过，系统会自动进入考试监控画面</w:t>
      </w:r>
      <w:r>
        <w:rPr>
          <w:rStyle w:val="3Char"/>
          <w:rFonts w:hint="eastAsia"/>
          <w:b w:val="0"/>
          <w:sz w:val="24"/>
        </w:rPr>
        <w:t>（但需要监考老师人工进行身份验证且通过后，你才能进入通过电脑端的“第三步：登录</w:t>
      </w:r>
      <w:r>
        <w:rPr>
          <w:rStyle w:val="3Char"/>
          <w:rFonts w:hint="eastAsia"/>
          <w:b w:val="0"/>
          <w:sz w:val="24"/>
        </w:rPr>
        <w:t>APP</w:t>
      </w:r>
      <w:r>
        <w:rPr>
          <w:rStyle w:val="3Char"/>
          <w:rFonts w:hint="eastAsia"/>
          <w:b w:val="0"/>
          <w:sz w:val="24"/>
        </w:rPr>
        <w:t>进行考生身份认证”）</w:t>
      </w:r>
    </w:p>
    <w:p w:rsidR="00714FD7" w:rsidRDefault="00D25239">
      <w:pPr>
        <w:ind w:firstLine="420"/>
        <w:rPr>
          <w:b/>
          <w:sz w:val="24"/>
        </w:rPr>
      </w:pPr>
      <w:r>
        <w:rPr>
          <w:rFonts w:hint="eastAsia"/>
          <w:b/>
          <w:noProof/>
          <w:sz w:val="24"/>
        </w:rPr>
        <w:lastRenderedPageBreak/>
        <w:drawing>
          <wp:inline distT="0" distB="0" distL="0" distR="0">
            <wp:extent cx="4883785" cy="3094990"/>
            <wp:effectExtent l="1905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3785" cy="309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FD7" w:rsidRDefault="00D25239">
      <w:pPr>
        <w:ind w:firstLine="420"/>
        <w:jc w:val="center"/>
      </w:pPr>
      <w:r>
        <w:rPr>
          <w:noProof/>
        </w:rPr>
        <w:lastRenderedPageBreak/>
        <w:drawing>
          <wp:inline distT="0" distB="0" distL="0" distR="0">
            <wp:extent cx="3387090" cy="6019165"/>
            <wp:effectExtent l="19050" t="0" r="3810" b="0"/>
            <wp:docPr id="2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87090" cy="601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FD7" w:rsidRDefault="00714FD7">
      <w:pPr>
        <w:ind w:firstLine="420"/>
        <w:jc w:val="left"/>
      </w:pPr>
    </w:p>
    <w:p w:rsidR="00714FD7" w:rsidRDefault="00D25239">
      <w:pPr>
        <w:pStyle w:val="2"/>
        <w:numPr>
          <w:ilvl w:val="1"/>
          <w:numId w:val="1"/>
        </w:numPr>
      </w:pPr>
      <w:bookmarkStart w:id="12" w:name="_Toc56769198"/>
      <w:r>
        <w:rPr>
          <w:rFonts w:hint="eastAsia"/>
        </w:rPr>
        <w:t>第三步：电脑端进行身份认证检测</w:t>
      </w:r>
      <w:bookmarkEnd w:id="12"/>
    </w:p>
    <w:p w:rsidR="00714FD7" w:rsidRDefault="00D25239">
      <w:pPr>
        <w:ind w:firstLine="420"/>
        <w:rPr>
          <w:sz w:val="24"/>
        </w:rPr>
      </w:pPr>
      <w:r>
        <w:rPr>
          <w:rFonts w:hint="eastAsia"/>
          <w:sz w:val="24"/>
        </w:rPr>
        <w:t>你通过安卓手机进行身份认证通过或者监控老师人工验证通过后，请点击第三步：登录</w:t>
      </w:r>
      <w:r>
        <w:rPr>
          <w:rFonts w:hint="eastAsia"/>
          <w:sz w:val="24"/>
        </w:rPr>
        <w:t>APP</w:t>
      </w:r>
      <w:r>
        <w:rPr>
          <w:rFonts w:hint="eastAsia"/>
          <w:sz w:val="24"/>
        </w:rPr>
        <w:t>进行考生身份认证的【重新检测】按钮，如果验证通过，点击【进入考试】按钮进入系统。</w:t>
      </w:r>
    </w:p>
    <w:p w:rsidR="00714FD7" w:rsidRDefault="00D25239">
      <w:pPr>
        <w:ind w:firstLine="420"/>
      </w:pPr>
      <w:r>
        <w:rPr>
          <w:noProof/>
        </w:rPr>
        <w:lastRenderedPageBreak/>
        <w:drawing>
          <wp:inline distT="0" distB="0" distL="0" distR="0">
            <wp:extent cx="5274310" cy="3205480"/>
            <wp:effectExtent l="19050" t="0" r="2540" b="0"/>
            <wp:docPr id="2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5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FD7" w:rsidRDefault="00D25239">
      <w:pPr>
        <w:pStyle w:val="2"/>
        <w:numPr>
          <w:ilvl w:val="1"/>
          <w:numId w:val="1"/>
        </w:numPr>
      </w:pPr>
      <w:bookmarkStart w:id="13" w:name="_Toc56769199"/>
      <w:r>
        <w:rPr>
          <w:rFonts w:hint="eastAsia"/>
        </w:rPr>
        <w:t>第四步：选择考试课程</w:t>
      </w:r>
      <w:bookmarkEnd w:id="13"/>
    </w:p>
    <w:p w:rsidR="00714FD7" w:rsidRDefault="00D25239">
      <w:pPr>
        <w:ind w:firstLine="420"/>
        <w:rPr>
          <w:sz w:val="24"/>
        </w:rPr>
      </w:pPr>
      <w:r>
        <w:rPr>
          <w:rFonts w:hint="eastAsia"/>
          <w:sz w:val="24"/>
        </w:rPr>
        <w:t>选择在考试时间范围内的课程。点击【进入考试】按钮进入考试答题界面。如果连续考试多门课程，可不用退出整个考试系统，只需要退回到选择考试课程的界面即可。</w:t>
      </w:r>
    </w:p>
    <w:p w:rsidR="00714FD7" w:rsidRDefault="00D25239">
      <w:pPr>
        <w:ind w:firstLine="420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274310" cy="4033520"/>
            <wp:effectExtent l="19050" t="0" r="254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33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FD7" w:rsidRDefault="00D25239">
      <w:pPr>
        <w:pStyle w:val="2"/>
        <w:numPr>
          <w:ilvl w:val="1"/>
          <w:numId w:val="1"/>
        </w:numPr>
      </w:pPr>
      <w:bookmarkStart w:id="14" w:name="_Toc56769200"/>
      <w:r>
        <w:rPr>
          <w:rFonts w:hint="eastAsia"/>
        </w:rPr>
        <w:lastRenderedPageBreak/>
        <w:t>第五步：考试及交卷</w:t>
      </w:r>
      <w:bookmarkEnd w:id="14"/>
    </w:p>
    <w:p w:rsidR="00714FD7" w:rsidRDefault="00D25239">
      <w:pPr>
        <w:ind w:firstLine="420"/>
        <w:rPr>
          <w:sz w:val="24"/>
        </w:rPr>
      </w:pPr>
      <w:r>
        <w:rPr>
          <w:rFonts w:hint="eastAsia"/>
          <w:sz w:val="24"/>
        </w:rPr>
        <w:t>每门课程考试时间为</w:t>
      </w:r>
      <w:r>
        <w:rPr>
          <w:rFonts w:hint="eastAsia"/>
          <w:sz w:val="24"/>
        </w:rPr>
        <w:t>2</w:t>
      </w:r>
      <w:r>
        <w:rPr>
          <w:rFonts w:hint="eastAsia"/>
          <w:sz w:val="24"/>
        </w:rPr>
        <w:t>小时，如果考试结束会自动交卷。试卷答案会自动保存，如果由于网络中断，电脑或者手机死机等造成考试中断时，请在设备或者网络恢复后重复以上考试步骤后，可继续进行考试，考试的答案不会丢失，考试的剩余时间不会改变。答题完毕后请点击【我要交卷】进行提交。</w:t>
      </w:r>
    </w:p>
    <w:p w:rsidR="00714FD7" w:rsidRDefault="00D25239">
      <w:pPr>
        <w:ind w:firstLine="420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274310" cy="2265045"/>
            <wp:effectExtent l="19050" t="0" r="254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5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FD7" w:rsidRDefault="005B45D9">
      <w:pPr>
        <w:ind w:firstLine="420"/>
        <w:rPr>
          <w:sz w:val="24"/>
        </w:rPr>
      </w:pPr>
      <w:r>
        <w:rPr>
          <w:rFonts w:hint="eastAsia"/>
          <w:sz w:val="24"/>
        </w:rPr>
        <w:t>考试输入法切换</w:t>
      </w:r>
    </w:p>
    <w:p w:rsidR="005B45D9" w:rsidRDefault="005B45D9">
      <w:pPr>
        <w:ind w:firstLine="420"/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）、</w:t>
      </w:r>
      <w:r>
        <w:rPr>
          <w:rFonts w:hint="eastAsia"/>
          <w:sz w:val="24"/>
        </w:rPr>
        <w:t>Ctrl+Shift</w:t>
      </w:r>
      <w:r>
        <w:rPr>
          <w:rFonts w:hint="eastAsia"/>
          <w:sz w:val="24"/>
        </w:rPr>
        <w:t>键切换输入法，</w:t>
      </w:r>
      <w:r>
        <w:rPr>
          <w:rFonts w:hint="eastAsia"/>
          <w:sz w:val="24"/>
        </w:rPr>
        <w:t>Shift</w:t>
      </w:r>
      <w:r>
        <w:rPr>
          <w:rFonts w:hint="eastAsia"/>
          <w:sz w:val="24"/>
        </w:rPr>
        <w:t>键切换中英文</w:t>
      </w:r>
    </w:p>
    <w:p w:rsidR="005B45D9" w:rsidRDefault="005B45D9">
      <w:pPr>
        <w:ind w:firstLine="420"/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2</w:t>
      </w:r>
      <w:r>
        <w:rPr>
          <w:rFonts w:hint="eastAsia"/>
          <w:sz w:val="24"/>
        </w:rPr>
        <w:t>）、</w:t>
      </w:r>
      <w:r>
        <w:rPr>
          <w:rFonts w:hint="eastAsia"/>
          <w:sz w:val="24"/>
        </w:rPr>
        <w:t>Shift+Alt</w:t>
      </w:r>
      <w:r>
        <w:rPr>
          <w:rFonts w:hint="eastAsia"/>
          <w:sz w:val="24"/>
        </w:rPr>
        <w:t>键对中文和日文输入法进行切换</w:t>
      </w:r>
    </w:p>
    <w:p w:rsidR="005B45D9" w:rsidRDefault="005B45D9">
      <w:pPr>
        <w:ind w:firstLine="420"/>
        <w:rPr>
          <w:sz w:val="24"/>
        </w:rPr>
      </w:pPr>
      <w:r>
        <w:rPr>
          <w:rFonts w:hint="eastAsia"/>
          <w:sz w:val="24"/>
        </w:rPr>
        <w:t>如果切换失败，可先按</w:t>
      </w:r>
      <w:r>
        <w:rPr>
          <w:rFonts w:hint="eastAsia"/>
          <w:sz w:val="24"/>
        </w:rPr>
        <w:t>Shift+</w:t>
      </w:r>
      <w:r>
        <w:rPr>
          <w:rFonts w:hint="eastAsia"/>
          <w:sz w:val="24"/>
        </w:rPr>
        <w:t>空格键后，再按上面的组合键。</w:t>
      </w:r>
    </w:p>
    <w:p w:rsidR="00714FD7" w:rsidRDefault="00714FD7">
      <w:pPr>
        <w:jc w:val="center"/>
        <w:rPr>
          <w:sz w:val="24"/>
        </w:rPr>
      </w:pPr>
    </w:p>
    <w:p w:rsidR="00714FD7" w:rsidRDefault="00D25239">
      <w:pPr>
        <w:pStyle w:val="1"/>
        <w:numPr>
          <w:ilvl w:val="0"/>
          <w:numId w:val="1"/>
        </w:numPr>
      </w:pPr>
      <w:bookmarkStart w:id="15" w:name="_Toc56769201"/>
      <w:r>
        <w:rPr>
          <w:rFonts w:hint="eastAsia"/>
        </w:rPr>
        <w:t>考试常见问题</w:t>
      </w:r>
      <w:bookmarkEnd w:id="15"/>
    </w:p>
    <w:p w:rsidR="00714FD7" w:rsidRDefault="00D25239">
      <w:pPr>
        <w:pStyle w:val="ab"/>
        <w:numPr>
          <w:ilvl w:val="0"/>
          <w:numId w:val="2"/>
        </w:numPr>
        <w:ind w:firstLineChars="0"/>
        <w:rPr>
          <w:sz w:val="24"/>
        </w:rPr>
      </w:pPr>
      <w:r>
        <w:rPr>
          <w:rFonts w:hint="eastAsia"/>
          <w:sz w:val="24"/>
        </w:rPr>
        <w:t>电脑端无法安装考试插件</w:t>
      </w:r>
    </w:p>
    <w:p w:rsidR="00714FD7" w:rsidRDefault="00D25239">
      <w:pPr>
        <w:ind w:left="360"/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）关闭电脑的杀毒软件和</w:t>
      </w:r>
      <w:r>
        <w:rPr>
          <w:rFonts w:hint="eastAsia"/>
          <w:sz w:val="24"/>
        </w:rPr>
        <w:t>360</w:t>
      </w:r>
      <w:r>
        <w:rPr>
          <w:rFonts w:hint="eastAsia"/>
          <w:sz w:val="24"/>
        </w:rPr>
        <w:t>安全卫士等安全工具。</w:t>
      </w:r>
    </w:p>
    <w:p w:rsidR="00714FD7" w:rsidRDefault="00D25239">
      <w:pPr>
        <w:ind w:left="360"/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2</w:t>
      </w:r>
      <w:r>
        <w:rPr>
          <w:rFonts w:hint="eastAsia"/>
          <w:sz w:val="24"/>
        </w:rPr>
        <w:t>）还原</w:t>
      </w:r>
      <w:r>
        <w:rPr>
          <w:rFonts w:hint="eastAsia"/>
          <w:sz w:val="24"/>
        </w:rPr>
        <w:t>IE</w:t>
      </w:r>
      <w:r>
        <w:rPr>
          <w:rFonts w:hint="eastAsia"/>
          <w:sz w:val="24"/>
        </w:rPr>
        <w:t>浏览器未默认设置，打开</w:t>
      </w:r>
      <w:r>
        <w:rPr>
          <w:rFonts w:hint="eastAsia"/>
          <w:sz w:val="24"/>
        </w:rPr>
        <w:t>IE</w:t>
      </w:r>
      <w:r>
        <w:rPr>
          <w:rFonts w:hint="eastAsia"/>
          <w:sz w:val="24"/>
        </w:rPr>
        <w:t>浏览器的</w:t>
      </w:r>
      <w:r>
        <w:rPr>
          <w:rFonts w:hint="eastAsia"/>
          <w:sz w:val="24"/>
        </w:rPr>
        <w:t>Internet</w:t>
      </w:r>
      <w:r>
        <w:rPr>
          <w:rFonts w:hint="eastAsia"/>
          <w:sz w:val="24"/>
        </w:rPr>
        <w:t>选项，选择【安全】和【高级】，点击下图中红色方框标记按钮，然后点击【确定】按钮保存设置。最后关闭浏览器后重新打开。</w:t>
      </w:r>
    </w:p>
    <w:p w:rsidR="00714FD7" w:rsidRDefault="00714FD7">
      <w:pPr>
        <w:ind w:left="360"/>
        <w:rPr>
          <w:sz w:val="24"/>
        </w:rPr>
      </w:pPr>
    </w:p>
    <w:p w:rsidR="00714FD7" w:rsidRDefault="00D25239">
      <w:pPr>
        <w:ind w:left="360"/>
        <w:jc w:val="center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3267075" cy="3863975"/>
            <wp:effectExtent l="19050" t="0" r="9077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7388" cy="386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FD7" w:rsidRDefault="00D25239">
      <w:pPr>
        <w:ind w:left="360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3244215" cy="3823970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0903" cy="3831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FD7" w:rsidRDefault="00D25239">
      <w:pPr>
        <w:pStyle w:val="ab"/>
        <w:ind w:left="840" w:firstLineChars="0" w:firstLine="120"/>
        <w:jc w:val="left"/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3</w:t>
      </w:r>
      <w:r>
        <w:rPr>
          <w:rFonts w:hint="eastAsia"/>
          <w:sz w:val="24"/>
        </w:rPr>
        <w:t>）安装插件时若提示：【您的安全设置不允许将此应用程序安装到您的计算机上】。</w:t>
      </w:r>
    </w:p>
    <w:p w:rsidR="00714FD7" w:rsidRDefault="00D25239">
      <w:pPr>
        <w:pStyle w:val="ab"/>
        <w:ind w:left="840" w:firstLineChars="0" w:firstLine="120"/>
        <w:jc w:val="left"/>
        <w:rPr>
          <w:rFonts w:ascii="微软雅黑" w:eastAsia="微软雅黑" w:hAnsi="Times New Roman" w:cs="微软雅黑"/>
          <w:color w:val="000000"/>
          <w:kern w:val="0"/>
          <w:sz w:val="18"/>
          <w:szCs w:val="18"/>
          <w:lang w:val="zh-CN"/>
        </w:rPr>
      </w:pPr>
      <w:r>
        <w:rPr>
          <w:rFonts w:hint="eastAsia"/>
          <w:sz w:val="24"/>
        </w:rPr>
        <w:t>打开电脑【开始】菜单，在搜索程序和文件</w:t>
      </w:r>
      <w:r>
        <w:rPr>
          <w:rFonts w:hint="eastAsia"/>
          <w:noProof/>
          <w:sz w:val="24"/>
        </w:rPr>
        <w:lastRenderedPageBreak/>
        <w:drawing>
          <wp:inline distT="0" distB="0" distL="0" distR="0">
            <wp:extent cx="3824605" cy="882650"/>
            <wp:effectExtent l="19050" t="0" r="444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24605" cy="88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>中输入英文</w:t>
      </w:r>
      <w:r>
        <w:rPr>
          <w:rFonts w:ascii="微软雅黑" w:eastAsia="微软雅黑" w:hAnsi="Times New Roman" w:cs="微软雅黑"/>
          <w:color w:val="000000"/>
          <w:kern w:val="0"/>
          <w:sz w:val="18"/>
          <w:szCs w:val="18"/>
          <w:lang w:val="zh-CN"/>
        </w:rPr>
        <w:t>regedit</w:t>
      </w:r>
      <w:r>
        <w:rPr>
          <w:rFonts w:ascii="微软雅黑" w:eastAsia="微软雅黑" w:hAnsi="Times New Roman" w:cs="微软雅黑" w:hint="eastAsia"/>
          <w:color w:val="000000"/>
          <w:kern w:val="0"/>
          <w:sz w:val="18"/>
          <w:szCs w:val="18"/>
          <w:lang w:val="zh-CN"/>
        </w:rPr>
        <w:t>,然后回车。然后在注册表目录中</w:t>
      </w:r>
      <w:r>
        <w:rPr>
          <w:rFonts w:ascii="微软雅黑" w:eastAsia="微软雅黑" w:hAnsi="Times New Roman" w:cs="微软雅黑"/>
          <w:color w:val="000000"/>
          <w:kern w:val="0"/>
          <w:sz w:val="18"/>
          <w:szCs w:val="18"/>
          <w:lang w:val="zh-CN"/>
        </w:rPr>
        <w:t>[HKEY_LOCAL_MACHINE\SOFTWARE\Microsoft\.NETFramework\Security\TrustManager\PromptingLevel]</w:t>
      </w:r>
      <w:r>
        <w:rPr>
          <w:rFonts w:ascii="微软雅黑" w:eastAsia="微软雅黑" w:hAnsi="Times New Roman" w:cs="微软雅黑" w:hint="eastAsia"/>
          <w:color w:val="000000"/>
          <w:kern w:val="0"/>
          <w:sz w:val="18"/>
          <w:szCs w:val="18"/>
          <w:lang w:val="zh-CN"/>
        </w:rPr>
        <w:t>中找到一下几项，并全部将值修改为：</w:t>
      </w:r>
      <w:r>
        <w:rPr>
          <w:rFonts w:ascii="微软雅黑" w:eastAsia="微软雅黑" w:hAnsi="Times New Roman" w:cs="微软雅黑"/>
          <w:color w:val="000000"/>
          <w:kern w:val="0"/>
          <w:sz w:val="18"/>
          <w:szCs w:val="18"/>
          <w:lang w:val="zh-CN"/>
        </w:rPr>
        <w:t>Enabled</w:t>
      </w:r>
    </w:p>
    <w:p w:rsidR="00714FD7" w:rsidRDefault="00D25239">
      <w:pPr>
        <w:ind w:firstLineChars="325" w:firstLine="780"/>
        <w:jc w:val="left"/>
        <w:rPr>
          <w:sz w:val="24"/>
        </w:rPr>
      </w:pPr>
      <w:r>
        <w:rPr>
          <w:sz w:val="24"/>
        </w:rPr>
        <w:t>"MyComputer"="Enabled"</w:t>
      </w:r>
    </w:p>
    <w:p w:rsidR="00714FD7" w:rsidRDefault="00D25239">
      <w:pPr>
        <w:ind w:firstLineChars="325" w:firstLine="780"/>
        <w:jc w:val="left"/>
        <w:rPr>
          <w:sz w:val="24"/>
        </w:rPr>
      </w:pPr>
      <w:r>
        <w:rPr>
          <w:sz w:val="24"/>
        </w:rPr>
        <w:t>"LocalIntranet"="Enabled"</w:t>
      </w:r>
    </w:p>
    <w:p w:rsidR="00714FD7" w:rsidRDefault="00D25239">
      <w:pPr>
        <w:ind w:firstLineChars="325" w:firstLine="780"/>
        <w:jc w:val="left"/>
        <w:rPr>
          <w:sz w:val="24"/>
        </w:rPr>
      </w:pPr>
      <w:r>
        <w:rPr>
          <w:sz w:val="24"/>
        </w:rPr>
        <w:t>"Internet"="Enabled"</w:t>
      </w:r>
    </w:p>
    <w:p w:rsidR="00714FD7" w:rsidRDefault="00D25239">
      <w:pPr>
        <w:ind w:firstLineChars="325" w:firstLine="780"/>
        <w:jc w:val="left"/>
        <w:rPr>
          <w:sz w:val="24"/>
        </w:rPr>
      </w:pPr>
      <w:r>
        <w:rPr>
          <w:sz w:val="24"/>
        </w:rPr>
        <w:t>"TrustedSites"="Enabled"</w:t>
      </w:r>
    </w:p>
    <w:p w:rsidR="00714FD7" w:rsidRDefault="00D25239">
      <w:pPr>
        <w:ind w:firstLineChars="350" w:firstLine="840"/>
        <w:jc w:val="left"/>
        <w:rPr>
          <w:sz w:val="24"/>
        </w:rPr>
      </w:pPr>
      <w:r>
        <w:rPr>
          <w:sz w:val="24"/>
        </w:rPr>
        <w:t>"UntrustedSites"="Disabled"</w:t>
      </w:r>
    </w:p>
    <w:p w:rsidR="00714FD7" w:rsidRDefault="00D25239">
      <w:pPr>
        <w:pStyle w:val="ab"/>
        <w:ind w:firstLineChars="100" w:firstLine="240"/>
        <w:rPr>
          <w:sz w:val="24"/>
        </w:rPr>
      </w:pPr>
      <w:r>
        <w:rPr>
          <w:rFonts w:hint="eastAsia"/>
          <w:sz w:val="24"/>
        </w:rPr>
        <w:t>2</w:t>
      </w:r>
      <w:r>
        <w:rPr>
          <w:rFonts w:hint="eastAsia"/>
          <w:sz w:val="24"/>
        </w:rPr>
        <w:t>、安卓手机端，考试监控程序无法登录</w:t>
      </w:r>
    </w:p>
    <w:p w:rsidR="00714FD7" w:rsidRDefault="00D25239">
      <w:pPr>
        <w:pStyle w:val="ab"/>
        <w:ind w:left="240" w:firstLine="480"/>
        <w:rPr>
          <w:sz w:val="24"/>
        </w:rPr>
      </w:pPr>
      <w:r>
        <w:rPr>
          <w:rFonts w:hint="eastAsia"/>
          <w:sz w:val="24"/>
        </w:rPr>
        <w:t>手机端无法登录时，首选检测是否开启飞行模式，是否打开无线</w:t>
      </w:r>
      <w:r>
        <w:rPr>
          <w:rFonts w:hint="eastAsia"/>
          <w:sz w:val="24"/>
        </w:rPr>
        <w:t>Wifi</w:t>
      </w:r>
      <w:r>
        <w:rPr>
          <w:rFonts w:hint="eastAsia"/>
          <w:sz w:val="24"/>
        </w:rPr>
        <w:t>，手机能否正常上网。如果以上都设置正确，请检查是否在电脑端已登录考试系统，且通过审核流程的第二步：登录</w:t>
      </w:r>
      <w:r>
        <w:rPr>
          <w:rFonts w:hint="eastAsia"/>
          <w:sz w:val="24"/>
        </w:rPr>
        <w:t>APP</w:t>
      </w:r>
      <w:r>
        <w:rPr>
          <w:rFonts w:hint="eastAsia"/>
          <w:sz w:val="24"/>
        </w:rPr>
        <w:t>进行考生身份认证。</w:t>
      </w:r>
    </w:p>
    <w:p w:rsidR="00714FD7" w:rsidRDefault="00D25239">
      <w:pPr>
        <w:pStyle w:val="ab"/>
        <w:numPr>
          <w:ilvl w:val="0"/>
          <w:numId w:val="3"/>
        </w:numPr>
        <w:ind w:firstLineChars="0"/>
        <w:rPr>
          <w:sz w:val="24"/>
        </w:rPr>
      </w:pPr>
      <w:r>
        <w:rPr>
          <w:rFonts w:hint="eastAsia"/>
          <w:sz w:val="24"/>
        </w:rPr>
        <w:t>网络突然中断，退出考试</w:t>
      </w:r>
    </w:p>
    <w:p w:rsidR="00714FD7" w:rsidRDefault="00D25239">
      <w:pPr>
        <w:pStyle w:val="ab"/>
        <w:ind w:left="240" w:firstLine="480"/>
        <w:rPr>
          <w:sz w:val="24"/>
        </w:rPr>
      </w:pPr>
      <w:r>
        <w:rPr>
          <w:rFonts w:hint="eastAsia"/>
          <w:sz w:val="24"/>
        </w:rPr>
        <w:t>如果出现网络不稳定，突然断网等情况，系统会自动退出考试。但是已经作答的试题，系统会自动保存，请你无需担心。考试的剩余时间也会停止计时，当网络恢复时，请重复登录考试流程，进行本科目的考试。</w:t>
      </w:r>
    </w:p>
    <w:p w:rsidR="00714FD7" w:rsidRDefault="00D25239">
      <w:pPr>
        <w:pStyle w:val="ab"/>
        <w:numPr>
          <w:ilvl w:val="0"/>
          <w:numId w:val="3"/>
        </w:numPr>
        <w:ind w:firstLineChars="0"/>
        <w:rPr>
          <w:sz w:val="24"/>
        </w:rPr>
      </w:pPr>
      <w:r>
        <w:rPr>
          <w:rFonts w:hint="eastAsia"/>
          <w:sz w:val="24"/>
        </w:rPr>
        <w:t>手机或电脑故障，退出考试</w:t>
      </w:r>
    </w:p>
    <w:p w:rsidR="00714FD7" w:rsidRDefault="00D25239">
      <w:pPr>
        <w:pStyle w:val="ab"/>
        <w:ind w:left="240" w:firstLine="480"/>
        <w:rPr>
          <w:sz w:val="24"/>
        </w:rPr>
      </w:pPr>
      <w:r>
        <w:rPr>
          <w:rFonts w:hint="eastAsia"/>
          <w:sz w:val="24"/>
        </w:rPr>
        <w:t>当出现停电、手机或者电脑故障等导致退出考试或者中断考试时，请参第</w:t>
      </w:r>
      <w:r>
        <w:rPr>
          <w:rFonts w:hint="eastAsia"/>
          <w:sz w:val="24"/>
        </w:rPr>
        <w:t>3</w:t>
      </w:r>
      <w:r>
        <w:rPr>
          <w:rFonts w:hint="eastAsia"/>
          <w:sz w:val="24"/>
        </w:rPr>
        <w:t>点【网络突然中断，退出考试】的处理办法进行操作即可。</w:t>
      </w:r>
    </w:p>
    <w:p w:rsidR="00714FD7" w:rsidRDefault="00D25239">
      <w:pPr>
        <w:pStyle w:val="ab"/>
        <w:numPr>
          <w:ilvl w:val="0"/>
          <w:numId w:val="3"/>
        </w:numPr>
        <w:ind w:firstLineChars="0"/>
        <w:rPr>
          <w:sz w:val="24"/>
        </w:rPr>
      </w:pPr>
      <w:r>
        <w:rPr>
          <w:rFonts w:hint="eastAsia"/>
          <w:sz w:val="24"/>
        </w:rPr>
        <w:t>系统自动交卷</w:t>
      </w:r>
    </w:p>
    <w:p w:rsidR="00714FD7" w:rsidRDefault="00D25239">
      <w:pPr>
        <w:pStyle w:val="ab"/>
        <w:ind w:left="240" w:firstLine="480"/>
        <w:rPr>
          <w:sz w:val="24"/>
        </w:rPr>
      </w:pPr>
      <w:r>
        <w:rPr>
          <w:rFonts w:hint="eastAsia"/>
          <w:sz w:val="24"/>
        </w:rPr>
        <w:t>考试剩余时间分为：所有考试剩余时间（本次考试，你的所有科目考试完成的剩余时间）和本套考试剩余时间（当前正在考试的科目考试完成的剩余时间，单个科目答题时间为</w:t>
      </w:r>
      <w:r>
        <w:rPr>
          <w:rFonts w:hint="eastAsia"/>
          <w:sz w:val="24"/>
        </w:rPr>
        <w:t>2</w:t>
      </w:r>
      <w:r>
        <w:rPr>
          <w:rFonts w:hint="eastAsia"/>
          <w:sz w:val="24"/>
        </w:rPr>
        <w:t>小时）。当以上任何一个时间用尽时，系统都会自动交卷终止考试。一旦自动交卷，将无法继续答题，因此请抓紧时间作答。</w:t>
      </w:r>
    </w:p>
    <w:p w:rsidR="00714FD7" w:rsidRDefault="00D25239">
      <w:pPr>
        <w:pStyle w:val="ab"/>
        <w:numPr>
          <w:ilvl w:val="0"/>
          <w:numId w:val="3"/>
        </w:numPr>
        <w:ind w:firstLineChars="0"/>
        <w:rPr>
          <w:sz w:val="24"/>
        </w:rPr>
      </w:pPr>
      <w:r>
        <w:rPr>
          <w:rFonts w:hint="eastAsia"/>
          <w:sz w:val="24"/>
        </w:rPr>
        <w:t>电脑考试界面弹出普通警告</w:t>
      </w:r>
    </w:p>
    <w:p w:rsidR="00714FD7" w:rsidRDefault="00D25239">
      <w:pPr>
        <w:pStyle w:val="ab"/>
        <w:ind w:left="240" w:firstLine="480"/>
        <w:rPr>
          <w:sz w:val="24"/>
        </w:rPr>
      </w:pPr>
      <w:r>
        <w:rPr>
          <w:rFonts w:hint="eastAsia"/>
          <w:sz w:val="24"/>
        </w:rPr>
        <w:t>当在考试界面弹出警告信息提示时，一定要按照监控的指令进行操作，操作完毕后需要关闭信息提示框，才能进行作答。</w:t>
      </w:r>
    </w:p>
    <w:p w:rsidR="00714FD7" w:rsidRDefault="00D25239">
      <w:pPr>
        <w:pStyle w:val="ab"/>
        <w:ind w:left="240" w:firstLine="480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2587625" cy="1319530"/>
            <wp:effectExtent l="19050" t="0" r="317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7625" cy="131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FD7" w:rsidRDefault="00D25239">
      <w:pPr>
        <w:pStyle w:val="ab"/>
        <w:numPr>
          <w:ilvl w:val="0"/>
          <w:numId w:val="3"/>
        </w:numPr>
        <w:ind w:firstLineChars="0"/>
        <w:rPr>
          <w:sz w:val="24"/>
        </w:rPr>
      </w:pPr>
      <w:r>
        <w:rPr>
          <w:rFonts w:hint="eastAsia"/>
          <w:sz w:val="24"/>
        </w:rPr>
        <w:t>电脑考试界面弹出终止考试警告</w:t>
      </w:r>
    </w:p>
    <w:p w:rsidR="00714FD7" w:rsidRDefault="00D25239">
      <w:pPr>
        <w:ind w:left="420" w:firstLine="300"/>
        <w:rPr>
          <w:sz w:val="24"/>
        </w:rPr>
      </w:pPr>
      <w:r>
        <w:rPr>
          <w:rFonts w:hint="eastAsia"/>
          <w:sz w:val="24"/>
        </w:rPr>
        <w:t>如果你的考试出现严重违规现象，监控判定你本次考试为作弊时，系统会自动终止你当前的考试，并自动退出系统。如果学校判断你为单科作弊，待学校处理后，你可以进行其他科目的考试；如果判断为全科作弊，则你本次所有的考试成绩都将无效，也无法参加剩余科目的考试。</w:t>
      </w:r>
    </w:p>
    <w:sectPr w:rsidR="00714FD7" w:rsidSect="00714FD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503E" w:rsidRDefault="00B0503E" w:rsidP="00AA475D">
      <w:r>
        <w:separator/>
      </w:r>
    </w:p>
  </w:endnote>
  <w:endnote w:type="continuationSeparator" w:id="0">
    <w:p w:rsidR="00B0503E" w:rsidRDefault="00B0503E" w:rsidP="00AA47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΢; font-size: 16px;">
    <w:altName w:val="Times New Roman"/>
    <w:charset w:val="00"/>
    <w:family w:val="roman"/>
    <w:pitch w:val="default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503E" w:rsidRDefault="00B0503E" w:rsidP="00AA475D">
      <w:r>
        <w:separator/>
      </w:r>
    </w:p>
  </w:footnote>
  <w:footnote w:type="continuationSeparator" w:id="0">
    <w:p w:rsidR="00B0503E" w:rsidRDefault="00B0503E" w:rsidP="00AA47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FE2989"/>
    <w:multiLevelType w:val="multilevel"/>
    <w:tmpl w:val="15FE2989"/>
    <w:lvl w:ilvl="0">
      <w:start w:val="1"/>
      <w:numFmt w:val="decimal"/>
      <w:lvlText w:val="%1."/>
      <w:lvlJc w:val="left"/>
      <w:pPr>
        <w:tabs>
          <w:tab w:val="left" w:pos="312"/>
        </w:tabs>
      </w:p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">
    <w:nsid w:val="411D441D"/>
    <w:multiLevelType w:val="multilevel"/>
    <w:tmpl w:val="411D441D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AA12BFF"/>
    <w:multiLevelType w:val="multilevel"/>
    <w:tmpl w:val="5AA12BFF"/>
    <w:lvl w:ilvl="0">
      <w:start w:val="3"/>
      <w:numFmt w:val="decimal"/>
      <w:lvlText w:val="%1、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691067E1"/>
    <w:rsid w:val="0005704B"/>
    <w:rsid w:val="00071607"/>
    <w:rsid w:val="00087CC4"/>
    <w:rsid w:val="0009478D"/>
    <w:rsid w:val="00095B01"/>
    <w:rsid w:val="00095E6F"/>
    <w:rsid w:val="000A5568"/>
    <w:rsid w:val="000C2E28"/>
    <w:rsid w:val="000D5B3E"/>
    <w:rsid w:val="001412A5"/>
    <w:rsid w:val="00167D1A"/>
    <w:rsid w:val="00183CA5"/>
    <w:rsid w:val="00187F94"/>
    <w:rsid w:val="00194122"/>
    <w:rsid w:val="00195C4B"/>
    <w:rsid w:val="001A21D2"/>
    <w:rsid w:val="001C02F2"/>
    <w:rsid w:val="001F09B2"/>
    <w:rsid w:val="00200DD0"/>
    <w:rsid w:val="00224F35"/>
    <w:rsid w:val="002704CE"/>
    <w:rsid w:val="00291440"/>
    <w:rsid w:val="002958F4"/>
    <w:rsid w:val="002D592F"/>
    <w:rsid w:val="002D660B"/>
    <w:rsid w:val="00306976"/>
    <w:rsid w:val="003200EF"/>
    <w:rsid w:val="003308E4"/>
    <w:rsid w:val="00335D0C"/>
    <w:rsid w:val="003458F8"/>
    <w:rsid w:val="00372EEE"/>
    <w:rsid w:val="00374726"/>
    <w:rsid w:val="00384C7C"/>
    <w:rsid w:val="00393A2F"/>
    <w:rsid w:val="003A4464"/>
    <w:rsid w:val="003B0FE4"/>
    <w:rsid w:val="003E1BC1"/>
    <w:rsid w:val="003E24EA"/>
    <w:rsid w:val="003F0698"/>
    <w:rsid w:val="00421EE9"/>
    <w:rsid w:val="00435EA6"/>
    <w:rsid w:val="004443FF"/>
    <w:rsid w:val="00465C72"/>
    <w:rsid w:val="00477AE2"/>
    <w:rsid w:val="00482197"/>
    <w:rsid w:val="00494E43"/>
    <w:rsid w:val="004B294D"/>
    <w:rsid w:val="004B2D6E"/>
    <w:rsid w:val="004C6505"/>
    <w:rsid w:val="004C6D3C"/>
    <w:rsid w:val="004D6165"/>
    <w:rsid w:val="004E3233"/>
    <w:rsid w:val="004E46AE"/>
    <w:rsid w:val="004E6FA0"/>
    <w:rsid w:val="00514FF4"/>
    <w:rsid w:val="00515040"/>
    <w:rsid w:val="00517804"/>
    <w:rsid w:val="005212E2"/>
    <w:rsid w:val="00523742"/>
    <w:rsid w:val="00575A46"/>
    <w:rsid w:val="005A363D"/>
    <w:rsid w:val="005B45D9"/>
    <w:rsid w:val="005C2202"/>
    <w:rsid w:val="005C3FDF"/>
    <w:rsid w:val="005D1D99"/>
    <w:rsid w:val="005F409C"/>
    <w:rsid w:val="006115CF"/>
    <w:rsid w:val="00612CAA"/>
    <w:rsid w:val="006355D7"/>
    <w:rsid w:val="00637C7D"/>
    <w:rsid w:val="00655CED"/>
    <w:rsid w:val="006561F1"/>
    <w:rsid w:val="00675E2F"/>
    <w:rsid w:val="00692CCE"/>
    <w:rsid w:val="006A5ABB"/>
    <w:rsid w:val="006C4059"/>
    <w:rsid w:val="006E3CF2"/>
    <w:rsid w:val="00714FD7"/>
    <w:rsid w:val="00730A94"/>
    <w:rsid w:val="00735525"/>
    <w:rsid w:val="00740E20"/>
    <w:rsid w:val="0079289C"/>
    <w:rsid w:val="00794F76"/>
    <w:rsid w:val="007A1A53"/>
    <w:rsid w:val="007B07F7"/>
    <w:rsid w:val="007D1856"/>
    <w:rsid w:val="007D3CBB"/>
    <w:rsid w:val="007D7F79"/>
    <w:rsid w:val="007E1EB2"/>
    <w:rsid w:val="007F7647"/>
    <w:rsid w:val="008025EA"/>
    <w:rsid w:val="00804FC9"/>
    <w:rsid w:val="008501EA"/>
    <w:rsid w:val="008556C6"/>
    <w:rsid w:val="008B60BB"/>
    <w:rsid w:val="008C27DF"/>
    <w:rsid w:val="008E3B62"/>
    <w:rsid w:val="009004A4"/>
    <w:rsid w:val="00914880"/>
    <w:rsid w:val="00933B45"/>
    <w:rsid w:val="00941DA8"/>
    <w:rsid w:val="00944706"/>
    <w:rsid w:val="00945338"/>
    <w:rsid w:val="0095558B"/>
    <w:rsid w:val="00991A1B"/>
    <w:rsid w:val="009A166F"/>
    <w:rsid w:val="009A504D"/>
    <w:rsid w:val="009B557D"/>
    <w:rsid w:val="009E3442"/>
    <w:rsid w:val="009F0B26"/>
    <w:rsid w:val="009F14ED"/>
    <w:rsid w:val="009F2F57"/>
    <w:rsid w:val="00A00BC8"/>
    <w:rsid w:val="00A147F1"/>
    <w:rsid w:val="00A279D2"/>
    <w:rsid w:val="00A327BF"/>
    <w:rsid w:val="00A8396F"/>
    <w:rsid w:val="00A9325E"/>
    <w:rsid w:val="00AA3F17"/>
    <w:rsid w:val="00AA475D"/>
    <w:rsid w:val="00AA58D0"/>
    <w:rsid w:val="00AB4168"/>
    <w:rsid w:val="00AF7129"/>
    <w:rsid w:val="00B0503E"/>
    <w:rsid w:val="00B118DF"/>
    <w:rsid w:val="00B27572"/>
    <w:rsid w:val="00B322EB"/>
    <w:rsid w:val="00B400D6"/>
    <w:rsid w:val="00B559CD"/>
    <w:rsid w:val="00BB3C31"/>
    <w:rsid w:val="00BB57A1"/>
    <w:rsid w:val="00BB7750"/>
    <w:rsid w:val="00BC0718"/>
    <w:rsid w:val="00BF38BB"/>
    <w:rsid w:val="00C02340"/>
    <w:rsid w:val="00C460F2"/>
    <w:rsid w:val="00C51E02"/>
    <w:rsid w:val="00C639ED"/>
    <w:rsid w:val="00C73930"/>
    <w:rsid w:val="00CD1B91"/>
    <w:rsid w:val="00CD737A"/>
    <w:rsid w:val="00D10119"/>
    <w:rsid w:val="00D16FB8"/>
    <w:rsid w:val="00D21EC5"/>
    <w:rsid w:val="00D25239"/>
    <w:rsid w:val="00D45985"/>
    <w:rsid w:val="00D85B03"/>
    <w:rsid w:val="00DB1237"/>
    <w:rsid w:val="00DD659F"/>
    <w:rsid w:val="00E02334"/>
    <w:rsid w:val="00E27B12"/>
    <w:rsid w:val="00E66C9D"/>
    <w:rsid w:val="00E80116"/>
    <w:rsid w:val="00EB0194"/>
    <w:rsid w:val="00ED20E5"/>
    <w:rsid w:val="00EF77BF"/>
    <w:rsid w:val="00F1021F"/>
    <w:rsid w:val="00F14D6B"/>
    <w:rsid w:val="00F21FAD"/>
    <w:rsid w:val="00F265E2"/>
    <w:rsid w:val="00F33C5F"/>
    <w:rsid w:val="00F41738"/>
    <w:rsid w:val="00F41D25"/>
    <w:rsid w:val="00F73740"/>
    <w:rsid w:val="00F86D08"/>
    <w:rsid w:val="00F95E45"/>
    <w:rsid w:val="00F9787F"/>
    <w:rsid w:val="00FC6A61"/>
    <w:rsid w:val="00FD3305"/>
    <w:rsid w:val="00FE566F"/>
    <w:rsid w:val="00FF27DA"/>
    <w:rsid w:val="00FF3390"/>
    <w:rsid w:val="02027387"/>
    <w:rsid w:val="048632BA"/>
    <w:rsid w:val="0AD353D7"/>
    <w:rsid w:val="10C36DEC"/>
    <w:rsid w:val="145D21F5"/>
    <w:rsid w:val="145D687B"/>
    <w:rsid w:val="1CC12804"/>
    <w:rsid w:val="32A860AB"/>
    <w:rsid w:val="3C8660D1"/>
    <w:rsid w:val="3F0A35B3"/>
    <w:rsid w:val="415020CB"/>
    <w:rsid w:val="41E65116"/>
    <w:rsid w:val="4431102B"/>
    <w:rsid w:val="5AD43496"/>
    <w:rsid w:val="5CA97976"/>
    <w:rsid w:val="691067E1"/>
    <w:rsid w:val="707E6153"/>
    <w:rsid w:val="7E8F5C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369E836A-AB4B-405B-BB4D-79BF76C30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4FD7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rsid w:val="00714FD7"/>
    <w:pPr>
      <w:keepNext/>
      <w:keepLines/>
      <w:spacing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rsid w:val="00714FD7"/>
    <w:pPr>
      <w:keepNext/>
      <w:keepLines/>
      <w:spacing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link w:val="3Char"/>
    <w:unhideWhenUsed/>
    <w:qFormat/>
    <w:rsid w:val="00714FD7"/>
    <w:pPr>
      <w:keepNext/>
      <w:keepLines/>
      <w:spacing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semiHidden/>
    <w:unhideWhenUsed/>
    <w:qFormat/>
    <w:rsid w:val="00714FD7"/>
    <w:pPr>
      <w:jc w:val="left"/>
    </w:pPr>
  </w:style>
  <w:style w:type="paragraph" w:styleId="a4">
    <w:name w:val="Balloon Text"/>
    <w:basedOn w:val="a"/>
    <w:link w:val="Char0"/>
    <w:qFormat/>
    <w:rsid w:val="00714FD7"/>
    <w:rPr>
      <w:sz w:val="18"/>
      <w:szCs w:val="18"/>
    </w:rPr>
  </w:style>
  <w:style w:type="paragraph" w:styleId="a5">
    <w:name w:val="footer"/>
    <w:basedOn w:val="a"/>
    <w:link w:val="Char1"/>
    <w:qFormat/>
    <w:rsid w:val="00714FD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rsid w:val="00714FD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  <w:rsid w:val="00714FD7"/>
  </w:style>
  <w:style w:type="paragraph" w:styleId="20">
    <w:name w:val="toc 2"/>
    <w:basedOn w:val="a"/>
    <w:next w:val="a"/>
    <w:uiPriority w:val="39"/>
    <w:qFormat/>
    <w:rsid w:val="00714FD7"/>
    <w:pPr>
      <w:ind w:leftChars="200" w:left="420"/>
    </w:pPr>
  </w:style>
  <w:style w:type="paragraph" w:styleId="a7">
    <w:name w:val="Normal (Web)"/>
    <w:basedOn w:val="a"/>
    <w:qFormat/>
    <w:rsid w:val="00714FD7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8">
    <w:name w:val="annotation subject"/>
    <w:basedOn w:val="a3"/>
    <w:next w:val="a3"/>
    <w:link w:val="Char3"/>
    <w:semiHidden/>
    <w:unhideWhenUsed/>
    <w:qFormat/>
    <w:rsid w:val="00714FD7"/>
    <w:rPr>
      <w:b/>
      <w:bCs/>
    </w:rPr>
  </w:style>
  <w:style w:type="character" w:styleId="a9">
    <w:name w:val="Hyperlink"/>
    <w:basedOn w:val="a0"/>
    <w:uiPriority w:val="99"/>
    <w:qFormat/>
    <w:rsid w:val="00714FD7"/>
    <w:rPr>
      <w:color w:val="0563C1" w:themeColor="hyperlink"/>
      <w:u w:val="single"/>
    </w:rPr>
  </w:style>
  <w:style w:type="character" w:styleId="aa">
    <w:name w:val="annotation reference"/>
    <w:basedOn w:val="a0"/>
    <w:semiHidden/>
    <w:unhideWhenUsed/>
    <w:qFormat/>
    <w:rsid w:val="00714FD7"/>
    <w:rPr>
      <w:sz w:val="21"/>
      <w:szCs w:val="21"/>
    </w:rPr>
  </w:style>
  <w:style w:type="paragraph" w:customStyle="1" w:styleId="WPSOffice1">
    <w:name w:val="WPSOffice手动目录 1"/>
    <w:qFormat/>
    <w:rsid w:val="00714FD7"/>
  </w:style>
  <w:style w:type="paragraph" w:customStyle="1" w:styleId="WPSOffice2">
    <w:name w:val="WPSOffice手动目录 2"/>
    <w:qFormat/>
    <w:rsid w:val="00714FD7"/>
    <w:pPr>
      <w:ind w:leftChars="200" w:left="200"/>
    </w:pPr>
  </w:style>
  <w:style w:type="character" w:customStyle="1" w:styleId="Char0">
    <w:name w:val="批注框文本 Char"/>
    <w:basedOn w:val="a0"/>
    <w:link w:val="a4"/>
    <w:rsid w:val="00714FD7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2">
    <w:name w:val="页眉 Char"/>
    <w:basedOn w:val="a0"/>
    <w:link w:val="a6"/>
    <w:qFormat/>
    <w:rsid w:val="00714FD7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1">
    <w:name w:val="页脚 Char"/>
    <w:basedOn w:val="a0"/>
    <w:link w:val="a5"/>
    <w:qFormat/>
    <w:rsid w:val="00714FD7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3Char">
    <w:name w:val="标题 3 Char"/>
    <w:basedOn w:val="a0"/>
    <w:link w:val="3"/>
    <w:qFormat/>
    <w:rsid w:val="00714FD7"/>
    <w:rPr>
      <w:rFonts w:asciiTheme="minorHAnsi" w:eastAsiaTheme="minorEastAsia" w:hAnsiTheme="minorHAnsi" w:cstheme="minorBidi"/>
      <w:b/>
      <w:kern w:val="2"/>
      <w:sz w:val="32"/>
      <w:szCs w:val="24"/>
    </w:rPr>
  </w:style>
  <w:style w:type="paragraph" w:styleId="ab">
    <w:name w:val="List Paragraph"/>
    <w:basedOn w:val="a"/>
    <w:uiPriority w:val="99"/>
    <w:unhideWhenUsed/>
    <w:qFormat/>
    <w:rsid w:val="00714FD7"/>
    <w:pPr>
      <w:ind w:firstLineChars="200" w:firstLine="420"/>
    </w:pPr>
  </w:style>
  <w:style w:type="character" w:customStyle="1" w:styleId="Char">
    <w:name w:val="批注文字 Char"/>
    <w:basedOn w:val="a0"/>
    <w:link w:val="a3"/>
    <w:semiHidden/>
    <w:qFormat/>
    <w:rsid w:val="00714FD7"/>
    <w:rPr>
      <w:rFonts w:asciiTheme="minorHAnsi" w:eastAsiaTheme="minorEastAsia" w:hAnsiTheme="minorHAnsi" w:cstheme="minorBidi"/>
      <w:kern w:val="2"/>
      <w:sz w:val="21"/>
      <w:szCs w:val="24"/>
    </w:rPr>
  </w:style>
  <w:style w:type="character" w:customStyle="1" w:styleId="Char3">
    <w:name w:val="批注主题 Char"/>
    <w:basedOn w:val="Char"/>
    <w:link w:val="a8"/>
    <w:semiHidden/>
    <w:qFormat/>
    <w:rsid w:val="00714FD7"/>
    <w:rPr>
      <w:rFonts w:asciiTheme="minorHAnsi" w:eastAsiaTheme="minorEastAsia" w:hAnsiTheme="minorHAnsi" w:cstheme="minorBidi"/>
      <w:b/>
      <w:bCs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?>

<Relationships xmlns="http://schemas.openxmlformats.org/package/2006/relationships">
  <Relationship Id="rId1" Type="http://schemas.openxmlformats.org/officeDocument/2006/relationships/customXml" Target="../customXml/item1.xml"/>
  <Relationship Id="rId10" Type="http://schemas.openxmlformats.org/officeDocument/2006/relationships/image" Target="media/image2.png"/>
  <Relationship Id="rId11" Type="http://schemas.openxmlformats.org/officeDocument/2006/relationships/hyperlink" TargetMode="External" Target="http://download.51100.net/cjks/cjks.apk"/>
  <Relationship Id="rId12" Type="http://schemas.openxmlformats.org/officeDocument/2006/relationships/image" Target="media/image3.png"/>
  <Relationship Id="rId13" Type="http://schemas.openxmlformats.org/officeDocument/2006/relationships/hyperlink" TargetMode="External" Target="http://ycks.51100.net"/>
  <Relationship Id="rId14" Type="http://schemas.openxmlformats.org/officeDocument/2006/relationships/image" Target="media/image4.png"/>
  <Relationship Id="rId15" Type="http://schemas.openxmlformats.org/officeDocument/2006/relationships/image" Target="media/image5.png"/>
  <Relationship Id="rId16" Type="http://schemas.openxmlformats.org/officeDocument/2006/relationships/image" Target="media/image6.png"/>
  <Relationship Id="rId17" Type="http://schemas.openxmlformats.org/officeDocument/2006/relationships/image" Target="media/image7.png"/>
  <Relationship Id="rId18" Type="http://schemas.openxmlformats.org/officeDocument/2006/relationships/image" Target="media/image8.png"/>
  <Relationship Id="rId19" Type="http://schemas.openxmlformats.org/officeDocument/2006/relationships/image" Target="media/image9.png"/>
  <Relationship Id="rId2" Type="http://schemas.openxmlformats.org/officeDocument/2006/relationships/numbering" Target="numbering.xml"/>
  <Relationship Id="rId20" Type="http://schemas.openxmlformats.org/officeDocument/2006/relationships/image" Target="media/image10.png"/>
  <Relationship Id="rId21" Type="http://schemas.openxmlformats.org/officeDocument/2006/relationships/image" Target="media/image11.png"/>
  <Relationship Id="rId22" Type="http://schemas.openxmlformats.org/officeDocument/2006/relationships/image" Target="media/image12.png"/>
  <Relationship Id="rId23" Type="http://schemas.openxmlformats.org/officeDocument/2006/relationships/image" Target="media/image13.png"/>
  <Relationship Id="rId24" Type="http://schemas.openxmlformats.org/officeDocument/2006/relationships/image" Target="media/image14.png"/>
  <Relationship Id="rId25" Type="http://schemas.openxmlformats.org/officeDocument/2006/relationships/image" Target="media/image15.png"/>
  <Relationship Id="rId26" Type="http://schemas.openxmlformats.org/officeDocument/2006/relationships/image" Target="media/image16.png"/>
  <Relationship Id="rId27" Type="http://schemas.openxmlformats.org/officeDocument/2006/relationships/image" Target="media/image17.png"/>
  <Relationship Id="rId28" Type="http://schemas.openxmlformats.org/officeDocument/2006/relationships/image" Target="media/image18.png"/>
  <Relationship Id="rId29" Type="http://schemas.openxmlformats.org/officeDocument/2006/relationships/fontTable" Target="fontTable.xml"/>
  <Relationship Id="rId3" Type="http://schemas.openxmlformats.org/officeDocument/2006/relationships/styles" Target="styles.xml"/>
  <Relationship Id="rId30" Type="http://schemas.openxmlformats.org/officeDocument/2006/relationships/theme" Target="theme/theme1.xml"/>
  <Relationship Id="rId4" Type="http://schemas.openxmlformats.org/officeDocument/2006/relationships/settings" Target="settings.xml"/>
  <Relationship Id="rId5" Type="http://schemas.openxmlformats.org/officeDocument/2006/relationships/webSettings" Target="webSettings.xml"/>
  <Relationship Id="rId6" Type="http://schemas.openxmlformats.org/officeDocument/2006/relationships/footnotes" Target="footnotes.xml"/>
  <Relationship Id="rId7" Type="http://schemas.openxmlformats.org/officeDocument/2006/relationships/endnotes" Target="endnotes.xml"/>
  <Relationship Id="rId8" Type="http://schemas.openxmlformats.org/officeDocument/2006/relationships/hyperlink" TargetMode="External" Target="http://ycks.51100.net"/>
  <Relationship Id="rId9" Type="http://schemas.openxmlformats.org/officeDocument/2006/relationships/image" Target="media/image1.png"/>
</Relationships>
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?>

<Relationships xmlns="http://schemas.openxmlformats.org/package/2006/relationships">
  <Relationship Id="rId1" Type="http://schemas.openxmlformats.org/officeDocument/2006/relationships/customXmlProps" Target="itemProps1.xml"/>
</Relationships>
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</TotalTime>
  <Pages>14</Pages>
  <Words>654</Words>
  <Characters>3734</Characters>
  <Application>Microsoft Office Word</Application>
  <DocSecurity>0</DocSecurity>
  <Lines>31</Lines>
  <Paragraphs>8</Paragraphs>
  <ScaleCrop>false</ScaleCrop>
  <Company>Microsoft</Company>
  <LinksUpToDate>false</LinksUpToDate>
  <CharactersWithSpaces>4380</CharactersWithSpaces>
  <SharedDoc>false</SharedDoc>
  <HyperlinksChanged>false</HyperlinksChanged>
  <AppVersion>15.0000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2020-11-05T08:36:00Z</dcterms:created>
  <dc:creator>轨迹</dc:creator>
  <lastModifiedBy>微软用户</lastModifiedBy>
  <dcterms:modified xsi:type="dcterms:W3CDTF">2020-11-20T05:03:00Z</dcterms:modified>
  <revision>230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