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FB" w:rsidRDefault="00CF1EFB" w:rsidP="00E62957">
      <w:pPr>
        <w:pStyle w:val="a4"/>
        <w:tabs>
          <w:tab w:val="left" w:pos="180"/>
          <w:tab w:val="left" w:pos="540"/>
        </w:tabs>
        <w:spacing w:line="540" w:lineRule="exact"/>
        <w:ind w:leftChars="0" w:left="0"/>
        <w:jc w:val="center"/>
        <w:rPr>
          <w:color w:val="FF0000"/>
          <w:sz w:val="52"/>
          <w:szCs w:val="52"/>
        </w:rPr>
      </w:pPr>
      <w:r w:rsidRPr="00B27CAC">
        <w:rPr>
          <w:rFonts w:ascii="黑体" w:eastAsia="黑体" w:hAnsi="黑体" w:cs="黑体" w:hint="eastAsia"/>
          <w:b/>
          <w:bCs/>
          <w:color w:val="FF0000"/>
          <w:sz w:val="52"/>
          <w:szCs w:val="52"/>
        </w:rPr>
        <w:t>全国高校网络教育考试委员会文件</w:t>
      </w:r>
    </w:p>
    <w:p w:rsidR="00CF1EFB" w:rsidRDefault="00CD4895" w:rsidP="00CF1EFB">
      <w:pPr>
        <w:pStyle w:val="a4"/>
        <w:tabs>
          <w:tab w:val="left" w:pos="180"/>
          <w:tab w:val="left" w:pos="540"/>
        </w:tabs>
        <w:spacing w:line="440" w:lineRule="exact"/>
        <w:jc w:val="center"/>
        <w:rPr>
          <w:color w:val="FF0000"/>
          <w:sz w:val="52"/>
          <w:szCs w:val="52"/>
        </w:rPr>
      </w:pPr>
      <w:r>
        <w:rPr>
          <w:noProof/>
        </w:rPr>
        <w:pict>
          <v:line id="直接连接符 5" o:spid="_x0000_s1026" style="position:absolute;left:0;text-align:left;flip:y;z-index:251659264;visibility:visible;mso-position-vertical-relative:line" from="-15pt,6.15pt" to="435.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" strokecolor="red" strokeweight="4pt">
            <v:stroke linestyle="thickThin"/>
          </v:line>
        </w:pict>
      </w:r>
    </w:p>
    <w:p w:rsidR="00CF1EFB" w:rsidRPr="00894CC3" w:rsidRDefault="00CF1EFB" w:rsidP="00CF1EFB">
      <w:pPr>
        <w:spacing w:line="340" w:lineRule="exact"/>
        <w:jc w:val="right"/>
        <w:rPr>
          <w:rFonts w:ascii="仿宋_GB2312" w:eastAsia="仿宋_GB2312" w:hAnsi="宋体"/>
          <w:sz w:val="28"/>
          <w:szCs w:val="28"/>
        </w:rPr>
      </w:pPr>
      <w:proofErr w:type="gramStart"/>
      <w:r w:rsidRPr="00894CC3">
        <w:rPr>
          <w:rFonts w:ascii="仿宋_GB2312" w:eastAsia="仿宋_GB2312" w:hAnsi="宋体" w:cs="仿宋_GB2312" w:hint="eastAsia"/>
          <w:sz w:val="28"/>
          <w:szCs w:val="28"/>
        </w:rPr>
        <w:t>网考委</w:t>
      </w:r>
      <w:proofErr w:type="gramEnd"/>
      <w:r w:rsidR="00BD697E">
        <w:rPr>
          <w:rFonts w:ascii="仿宋_GB2312" w:eastAsia="仿宋_GB2312" w:hAnsi="宋体" w:cs="仿宋_GB2312" w:hint="eastAsia"/>
          <w:sz w:val="28"/>
          <w:szCs w:val="28"/>
        </w:rPr>
        <w:t>[2018]</w:t>
      </w:r>
      <w:r w:rsidRPr="00894CC3">
        <w:rPr>
          <w:rFonts w:ascii="仿宋_GB2312" w:eastAsia="仿宋_GB2312" w:hAnsi="宋体" w:cs="仿宋_GB2312" w:hint="eastAsia"/>
          <w:sz w:val="28"/>
          <w:szCs w:val="28"/>
        </w:rPr>
        <w:t>1号</w:t>
      </w:r>
    </w:p>
    <w:p w:rsidR="00CF1EFB" w:rsidRPr="00287151" w:rsidRDefault="00CD4895" w:rsidP="00CF1EFB">
      <w:pPr>
        <w:spacing w:line="340" w:lineRule="exact"/>
        <w:jc w:val="right"/>
        <w:rPr>
          <w:rFonts w:ascii="仿宋_GB2312" w:eastAsia="仿宋_GB2312"/>
          <w:b/>
          <w:bCs/>
          <w:sz w:val="28"/>
          <w:szCs w:val="28"/>
        </w:rPr>
      </w:pPr>
      <w:r>
        <w:rPr>
          <w:noProof/>
        </w:rPr>
        <w:pict>
          <v:line id="直接连接符 4" o:spid="_x0000_s1030" style="position:absolute;left:0;text-align:left;z-index:251662336;visibility:visible" from="18pt,30pt" to="1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"/>
        </w:pict>
      </w:r>
      <w:r>
        <w:rPr>
          <w:noProof/>
        </w:rPr>
        <w:pict>
          <v:line id="直接连接符 3" o:spid="_x0000_s1029" style="position:absolute;left:0;text-align:left;z-index:251663360;visibility:visible" from="414pt,37.8pt" to="41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" strokecolor="red"/>
        </w:pict>
      </w:r>
      <w:r>
        <w:rPr>
          <w:noProof/>
        </w:rPr>
        <w:pict>
          <v:line id="直接连接符 2" o:spid="_x0000_s1028" style="position:absolute;left:0;text-align:left;z-index:251660288;visibility:visible" from="18pt,30pt" to="1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"/>
        </w:pict>
      </w:r>
      <w:r>
        <w:rPr>
          <w:noProof/>
        </w:rPr>
        <w:pict>
          <v:line id="直接连接符 1" o:spid="_x0000_s1027" style="position:absolute;left:0;text-align:left;z-index:251661312;visibility:visible" from="414pt,37.8pt" to="41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vKQ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" strokecolor="red"/>
        </w:pict>
      </w:r>
    </w:p>
    <w:p w:rsidR="00CF1EFB" w:rsidRPr="00BD697E" w:rsidRDefault="00CF1EFB" w:rsidP="00CF1EFB">
      <w:pPr>
        <w:spacing w:line="520" w:lineRule="exact"/>
        <w:jc w:val="center"/>
        <w:rPr>
          <w:rFonts w:ascii="黑体" w:eastAsia="黑体" w:hAnsi="黑体" w:cs="方正小标宋简体"/>
          <w:b/>
          <w:bCs/>
          <w:sz w:val="32"/>
          <w:szCs w:val="32"/>
        </w:rPr>
      </w:pPr>
      <w:r w:rsidRPr="00BD697E">
        <w:rPr>
          <w:rFonts w:ascii="黑体" w:eastAsia="黑体" w:hAnsi="黑体" w:cs="方正小标宋简体" w:hint="eastAsia"/>
          <w:b/>
          <w:bCs/>
          <w:sz w:val="32"/>
          <w:szCs w:val="32"/>
        </w:rPr>
        <w:t>试点高校网络教育部分公共基础课全国统一考试</w:t>
      </w:r>
    </w:p>
    <w:p w:rsidR="00CF1EFB" w:rsidRPr="00BD697E" w:rsidRDefault="00CF1EFB" w:rsidP="00CF1EFB">
      <w:pPr>
        <w:spacing w:line="520" w:lineRule="exact"/>
        <w:jc w:val="center"/>
        <w:rPr>
          <w:rFonts w:ascii="黑体" w:eastAsia="黑体" w:hAnsi="黑体"/>
          <w:b/>
          <w:bCs/>
          <w:sz w:val="32"/>
          <w:szCs w:val="32"/>
        </w:rPr>
      </w:pPr>
      <w:r w:rsidRPr="00BD697E">
        <w:rPr>
          <w:rFonts w:ascii="黑体" w:eastAsia="黑体" w:hAnsi="黑体" w:cs="方正小标宋简体" w:hint="eastAsia"/>
          <w:b/>
          <w:bCs/>
          <w:sz w:val="32"/>
          <w:szCs w:val="32"/>
        </w:rPr>
        <w:t>2018年考试工作计划</w:t>
      </w:r>
    </w:p>
    <w:p w:rsidR="00CF1EFB" w:rsidRDefault="00CF1EFB" w:rsidP="00CF1EFB">
      <w:pPr>
        <w:widowControl/>
        <w:spacing w:line="400" w:lineRule="exact"/>
        <w:jc w:val="left"/>
        <w:rPr>
          <w:rFonts w:ascii="仿宋_GB2312" w:eastAsia="仿宋_GB2312" w:hAnsi="宋体"/>
          <w:b/>
          <w:bCs/>
          <w:color w:val="000000"/>
          <w:kern w:val="0"/>
          <w:sz w:val="28"/>
          <w:szCs w:val="28"/>
        </w:rPr>
      </w:pPr>
    </w:p>
    <w:p w:rsidR="00CF1EFB" w:rsidRPr="00CF1EFB" w:rsidRDefault="00CF1EFB" w:rsidP="00BD697E">
      <w:pPr>
        <w:spacing w:line="460" w:lineRule="exact"/>
        <w:ind w:firstLineChars="200" w:firstLine="600"/>
        <w:rPr>
          <w:rFonts w:ascii="仿宋_GB2312" w:eastAsia="仿宋_GB2312" w:hAnsi="宋体"/>
          <w:sz w:val="30"/>
          <w:szCs w:val="30"/>
        </w:rPr>
      </w:pPr>
      <w:r w:rsidRPr="00CF1EFB">
        <w:rPr>
          <w:rFonts w:ascii="仿宋_GB2312" w:eastAsia="仿宋_GB2312" w:hAnsi="宋体" w:cs="仿宋_GB2312" w:hint="eastAsia"/>
          <w:color w:val="000000"/>
          <w:sz w:val="30"/>
          <w:szCs w:val="30"/>
        </w:rPr>
        <w:t>根据《教育部办公厅关于对现代远程教育试点高校网络教育学生部分公共课实行全国统一考试的通知》（</w:t>
      </w:r>
      <w:proofErr w:type="gramStart"/>
      <w:r w:rsidRPr="00CF1EFB">
        <w:rPr>
          <w:rFonts w:ascii="仿宋_GB2312" w:eastAsia="仿宋_GB2312" w:hAnsi="宋体" w:cs="仿宋_GB2312" w:hint="eastAsia"/>
          <w:color w:val="000000"/>
          <w:sz w:val="30"/>
          <w:szCs w:val="30"/>
        </w:rPr>
        <w:t>教高厅</w:t>
      </w:r>
      <w:proofErr w:type="gramEnd"/>
      <w:r w:rsidRPr="00CF1EFB">
        <w:rPr>
          <w:rFonts w:ascii="仿宋_GB2312" w:eastAsia="仿宋_GB2312" w:hAnsi="宋体" w:cs="仿宋_GB2312" w:hint="eastAsia"/>
          <w:color w:val="000000"/>
          <w:sz w:val="30"/>
          <w:szCs w:val="30"/>
        </w:rPr>
        <w:t>[2004]2号）、《教育部关于开展现代远程教育试点高校网络教育部分公共基础课全国统一考试试点工作的实施意见》（</w:t>
      </w:r>
      <w:proofErr w:type="gramStart"/>
      <w:r w:rsidRPr="00CF1EFB">
        <w:rPr>
          <w:rFonts w:ascii="仿宋_GB2312" w:eastAsia="仿宋_GB2312" w:hAnsi="宋体" w:cs="仿宋_GB2312" w:hint="eastAsia"/>
          <w:color w:val="000000"/>
          <w:sz w:val="30"/>
          <w:szCs w:val="30"/>
        </w:rPr>
        <w:t>教高</w:t>
      </w:r>
      <w:proofErr w:type="gramEnd"/>
      <w:r w:rsidRPr="00CF1EFB">
        <w:rPr>
          <w:rFonts w:ascii="仿宋_GB2312" w:eastAsia="仿宋_GB2312" w:hAnsi="宋体" w:cs="仿宋_GB2312" w:hint="eastAsia"/>
          <w:color w:val="000000"/>
          <w:sz w:val="30"/>
          <w:szCs w:val="30"/>
        </w:rPr>
        <w:t>[2004]5号）和《</w:t>
      </w:r>
      <w:r w:rsidRPr="00CF1EFB">
        <w:rPr>
          <w:rFonts w:ascii="仿宋_GB2312" w:eastAsia="仿宋_GB2312" w:hAnsi="宋体" w:cs="仿宋_GB2312" w:hint="eastAsia"/>
          <w:sz w:val="30"/>
          <w:szCs w:val="30"/>
        </w:rPr>
        <w:t>教育部关于做好现代远程教育试点高校网络教育部分公共基础课全国统一考试工作的通知》(</w:t>
      </w:r>
      <w:proofErr w:type="gramStart"/>
      <w:r w:rsidRPr="00CF1EFB">
        <w:rPr>
          <w:rFonts w:ascii="仿宋_GB2312" w:eastAsia="仿宋_GB2312" w:hAnsi="宋体" w:cs="仿宋_GB2312" w:hint="eastAsia"/>
          <w:sz w:val="30"/>
          <w:szCs w:val="30"/>
        </w:rPr>
        <w:t>教高函</w:t>
      </w:r>
      <w:proofErr w:type="gramEnd"/>
      <w:r w:rsidRPr="00CF1EFB">
        <w:rPr>
          <w:rFonts w:ascii="仿宋_GB2312" w:eastAsia="仿宋_GB2312" w:hAnsi="宋体" w:cs="仿宋_GB2312" w:hint="eastAsia"/>
          <w:sz w:val="30"/>
          <w:szCs w:val="30"/>
        </w:rPr>
        <w:t>[2006]17号)等有关文件精神，</w:t>
      </w:r>
      <w:r w:rsidRPr="00CF1EFB">
        <w:rPr>
          <w:rFonts w:ascii="仿宋_GB2312" w:eastAsia="仿宋_GB2312" w:hAnsi="宋体" w:cs="仿宋_GB2312" w:hint="eastAsia"/>
          <w:color w:val="000000"/>
          <w:kern w:val="0"/>
          <w:sz w:val="30"/>
          <w:szCs w:val="30"/>
        </w:rPr>
        <w:t>全国高校网络教育考试委员会特发布</w:t>
      </w:r>
      <w:r w:rsidRPr="00CF1EFB">
        <w:rPr>
          <w:rFonts w:ascii="仿宋_GB2312" w:eastAsia="仿宋_GB2312" w:hAnsi="宋体" w:cs="仿宋_GB2312" w:hint="eastAsia"/>
          <w:color w:val="000000"/>
          <w:sz w:val="30"/>
          <w:szCs w:val="30"/>
        </w:rPr>
        <w:t>2018年网络教育全国统考</w:t>
      </w:r>
      <w:r w:rsidRPr="00CF1EFB">
        <w:rPr>
          <w:rFonts w:ascii="仿宋_GB2312" w:eastAsia="仿宋_GB2312" w:hAnsi="宋体" w:cs="仿宋_GB2312" w:hint="eastAsia"/>
          <w:sz w:val="30"/>
          <w:szCs w:val="30"/>
        </w:rPr>
        <w:t>考试工作计划如下：</w:t>
      </w:r>
    </w:p>
    <w:p w:rsidR="00CF1EFB" w:rsidRPr="00CF1EFB" w:rsidRDefault="00CF1EFB" w:rsidP="00BD697E">
      <w:pPr>
        <w:spacing w:line="460" w:lineRule="exact"/>
        <w:ind w:firstLine="573"/>
        <w:rPr>
          <w:rFonts w:ascii="黑体" w:eastAsia="黑体" w:hAnsi="黑体"/>
          <w:b/>
          <w:bCs/>
          <w:color w:val="000000"/>
          <w:sz w:val="30"/>
          <w:szCs w:val="30"/>
        </w:rPr>
      </w:pPr>
      <w:r w:rsidRPr="00CF1EFB">
        <w:rPr>
          <w:rFonts w:ascii="黑体" w:eastAsia="黑体" w:hAnsi="黑体" w:cs="黑体" w:hint="eastAsia"/>
          <w:b/>
          <w:bCs/>
          <w:color w:val="000000"/>
          <w:sz w:val="30"/>
          <w:szCs w:val="30"/>
        </w:rPr>
        <w:t>一、考试课程及方式</w:t>
      </w:r>
    </w:p>
    <w:p w:rsidR="00CF1EFB" w:rsidRPr="00CF1EFB" w:rsidRDefault="00CF1EFB" w:rsidP="00BD697E">
      <w:pPr>
        <w:spacing w:line="460" w:lineRule="exact"/>
        <w:ind w:firstLineChars="200" w:firstLine="600"/>
        <w:rPr>
          <w:rFonts w:ascii="仿宋_GB2312" w:eastAsia="仿宋_GB2312" w:hAnsi="宋体" w:cs="仿宋_GB2312"/>
          <w:color w:val="000000"/>
          <w:sz w:val="30"/>
          <w:szCs w:val="30"/>
        </w:rPr>
      </w:pPr>
      <w:r w:rsidRPr="00CF1EFB">
        <w:rPr>
          <w:rFonts w:ascii="仿宋_GB2312" w:eastAsia="仿宋_GB2312" w:hAnsi="宋体" w:cs="仿宋_GB2312" w:hint="eastAsia"/>
          <w:color w:val="000000"/>
          <w:sz w:val="30"/>
          <w:szCs w:val="30"/>
        </w:rPr>
        <w:t>考试课程为《计算机应用基础》、《大学英语（</w:t>
      </w:r>
      <w:r w:rsidRPr="00CF1EFB">
        <w:rPr>
          <w:rFonts w:ascii="仿宋_GB2312" w:eastAsia="仿宋_GB2312" w:hAnsi="宋体" w:cs="仿宋_GB2312"/>
          <w:color w:val="000000"/>
          <w:sz w:val="30"/>
          <w:szCs w:val="30"/>
        </w:rPr>
        <w:t>A</w:t>
      </w:r>
      <w:r w:rsidRPr="00CF1EFB">
        <w:rPr>
          <w:rFonts w:ascii="仿宋_GB2312" w:eastAsia="仿宋_GB2312" w:hAnsi="宋体" w:cs="仿宋_GB2312" w:hint="eastAsia"/>
          <w:color w:val="000000"/>
          <w:sz w:val="30"/>
          <w:szCs w:val="30"/>
        </w:rPr>
        <w:t>、</w:t>
      </w:r>
      <w:r w:rsidRPr="00CF1EFB">
        <w:rPr>
          <w:rFonts w:ascii="仿宋_GB2312" w:eastAsia="仿宋_GB2312" w:hAnsi="宋体" w:cs="仿宋_GB2312"/>
          <w:color w:val="000000"/>
          <w:sz w:val="30"/>
          <w:szCs w:val="30"/>
        </w:rPr>
        <w:t>B</w:t>
      </w:r>
      <w:r w:rsidRPr="00CF1EFB">
        <w:rPr>
          <w:rFonts w:ascii="仿宋_GB2312" w:eastAsia="仿宋_GB2312" w:hAnsi="宋体" w:cs="仿宋_GB2312" w:hint="eastAsia"/>
          <w:color w:val="000000"/>
          <w:sz w:val="30"/>
          <w:szCs w:val="30"/>
        </w:rPr>
        <w:t>、</w:t>
      </w:r>
      <w:r w:rsidRPr="00CF1EFB">
        <w:rPr>
          <w:rFonts w:ascii="仿宋_GB2312" w:eastAsia="仿宋_GB2312" w:hAnsi="宋体" w:cs="仿宋_GB2312"/>
          <w:color w:val="000000"/>
          <w:sz w:val="30"/>
          <w:szCs w:val="30"/>
        </w:rPr>
        <w:t>C</w:t>
      </w:r>
      <w:r w:rsidRPr="00CF1EFB">
        <w:rPr>
          <w:rFonts w:ascii="仿宋_GB2312" w:eastAsia="仿宋_GB2312" w:hAnsi="宋体" w:cs="仿宋_GB2312" w:hint="eastAsia"/>
          <w:color w:val="000000"/>
          <w:sz w:val="30"/>
          <w:szCs w:val="30"/>
        </w:rPr>
        <w:t>）》、《大学语文（</w:t>
      </w:r>
      <w:r w:rsidRPr="00CF1EFB">
        <w:rPr>
          <w:rFonts w:ascii="仿宋_GB2312" w:eastAsia="仿宋_GB2312" w:hAnsi="宋体" w:cs="仿宋_GB2312"/>
          <w:color w:val="000000"/>
          <w:sz w:val="30"/>
          <w:szCs w:val="30"/>
        </w:rPr>
        <w:t>A</w:t>
      </w:r>
      <w:r w:rsidRPr="00CF1EFB">
        <w:rPr>
          <w:rFonts w:ascii="仿宋_GB2312" w:eastAsia="仿宋_GB2312" w:hAnsi="宋体" w:cs="仿宋_GB2312" w:hint="eastAsia"/>
          <w:color w:val="000000"/>
          <w:sz w:val="30"/>
          <w:szCs w:val="30"/>
        </w:rPr>
        <w:t>、</w:t>
      </w:r>
      <w:r w:rsidRPr="00CF1EFB">
        <w:rPr>
          <w:rFonts w:ascii="仿宋_GB2312" w:eastAsia="仿宋_GB2312" w:hAnsi="宋体" w:cs="仿宋_GB2312"/>
          <w:color w:val="000000"/>
          <w:sz w:val="30"/>
          <w:szCs w:val="30"/>
        </w:rPr>
        <w:t>B</w:t>
      </w:r>
      <w:r w:rsidRPr="00CF1EFB">
        <w:rPr>
          <w:rFonts w:ascii="仿宋_GB2312" w:eastAsia="仿宋_GB2312" w:hAnsi="宋体" w:cs="仿宋_GB2312" w:hint="eastAsia"/>
          <w:color w:val="000000"/>
          <w:sz w:val="30"/>
          <w:szCs w:val="30"/>
        </w:rPr>
        <w:t>）》和《高等数学（</w:t>
      </w:r>
      <w:r w:rsidRPr="00CF1EFB">
        <w:rPr>
          <w:rFonts w:ascii="仿宋_GB2312" w:eastAsia="仿宋_GB2312" w:hAnsi="宋体" w:cs="仿宋_GB2312"/>
          <w:color w:val="000000"/>
          <w:sz w:val="30"/>
          <w:szCs w:val="30"/>
        </w:rPr>
        <w:t>A</w:t>
      </w:r>
      <w:r w:rsidRPr="00CF1EFB">
        <w:rPr>
          <w:rFonts w:ascii="仿宋_GB2312" w:eastAsia="仿宋_GB2312" w:hAnsi="宋体" w:cs="仿宋_GB2312" w:hint="eastAsia"/>
          <w:color w:val="000000"/>
          <w:sz w:val="30"/>
          <w:szCs w:val="30"/>
        </w:rPr>
        <w:t>、</w:t>
      </w:r>
      <w:r w:rsidRPr="00CF1EFB">
        <w:rPr>
          <w:rFonts w:ascii="仿宋_GB2312" w:eastAsia="仿宋_GB2312" w:hAnsi="宋体" w:cs="仿宋_GB2312"/>
          <w:color w:val="000000"/>
          <w:sz w:val="30"/>
          <w:szCs w:val="30"/>
        </w:rPr>
        <w:t>B</w:t>
      </w:r>
      <w:r w:rsidRPr="00CF1EFB">
        <w:rPr>
          <w:rFonts w:ascii="仿宋_GB2312" w:eastAsia="仿宋_GB2312" w:hAnsi="宋体" w:cs="仿宋_GB2312" w:hint="eastAsia"/>
          <w:color w:val="000000"/>
          <w:sz w:val="30"/>
          <w:szCs w:val="30"/>
        </w:rPr>
        <w:t>）》等科目。</w:t>
      </w:r>
    </w:p>
    <w:p w:rsidR="00CF1EFB" w:rsidRPr="00CF1EFB" w:rsidRDefault="00CF1EFB" w:rsidP="00BD697E">
      <w:pPr>
        <w:spacing w:line="460" w:lineRule="exact"/>
        <w:ind w:firstLineChars="200" w:firstLine="600"/>
        <w:rPr>
          <w:rFonts w:ascii="仿宋_GB2312" w:eastAsia="仿宋_GB2312" w:hAnsi="宋体" w:cs="仿宋_GB2312"/>
          <w:color w:val="000000"/>
          <w:sz w:val="30"/>
          <w:szCs w:val="30"/>
        </w:rPr>
      </w:pPr>
      <w:r w:rsidRPr="00CF1EFB">
        <w:rPr>
          <w:rFonts w:ascii="仿宋_GB2312" w:eastAsia="仿宋_GB2312" w:hAnsi="宋体" w:cs="仿宋_GB2312" w:hint="eastAsia"/>
          <w:color w:val="000000"/>
          <w:sz w:val="30"/>
          <w:szCs w:val="30"/>
        </w:rPr>
        <w:t>全部四门统考课程</w:t>
      </w:r>
      <w:proofErr w:type="gramStart"/>
      <w:r w:rsidRPr="00CF1EFB">
        <w:rPr>
          <w:rFonts w:ascii="仿宋_GB2312" w:eastAsia="仿宋_GB2312" w:hAnsi="宋体" w:cs="仿宋_GB2312" w:hint="eastAsia"/>
          <w:color w:val="000000"/>
          <w:sz w:val="30"/>
          <w:szCs w:val="30"/>
        </w:rPr>
        <w:t>实行机考闭卷</w:t>
      </w:r>
      <w:proofErr w:type="gramEnd"/>
      <w:r w:rsidRPr="00CF1EFB">
        <w:rPr>
          <w:rFonts w:ascii="仿宋_GB2312" w:eastAsia="仿宋_GB2312" w:hAnsi="宋体" w:cs="仿宋_GB2312" w:hint="eastAsia"/>
          <w:color w:val="000000"/>
          <w:sz w:val="30"/>
          <w:szCs w:val="30"/>
        </w:rPr>
        <w:t>考试，考试时间为</w:t>
      </w:r>
      <w:r w:rsidRPr="00CF1EFB">
        <w:rPr>
          <w:rFonts w:ascii="仿宋_GB2312" w:eastAsia="仿宋_GB2312" w:hAnsi="宋体" w:cs="仿宋_GB2312"/>
          <w:color w:val="000000"/>
          <w:sz w:val="30"/>
          <w:szCs w:val="30"/>
        </w:rPr>
        <w:t>90</w:t>
      </w:r>
      <w:r w:rsidRPr="00CF1EFB">
        <w:rPr>
          <w:rFonts w:ascii="仿宋_GB2312" w:eastAsia="仿宋_GB2312" w:hAnsi="宋体" w:cs="仿宋_GB2312" w:hint="eastAsia"/>
          <w:color w:val="000000"/>
          <w:sz w:val="30"/>
          <w:szCs w:val="30"/>
        </w:rPr>
        <w:t>分钟。</w:t>
      </w:r>
    </w:p>
    <w:p w:rsidR="00CF1EFB" w:rsidRPr="00CF1EFB" w:rsidRDefault="00CF1EFB" w:rsidP="00BD697E">
      <w:pPr>
        <w:spacing w:line="460" w:lineRule="exact"/>
        <w:ind w:firstLine="573"/>
        <w:rPr>
          <w:rFonts w:ascii="黑体" w:eastAsia="黑体" w:hAnsi="黑体" w:cs="黑体"/>
          <w:b/>
          <w:bCs/>
          <w:color w:val="000000"/>
          <w:sz w:val="30"/>
          <w:szCs w:val="30"/>
        </w:rPr>
      </w:pPr>
      <w:r w:rsidRPr="00CF1EFB">
        <w:rPr>
          <w:rFonts w:ascii="黑体" w:eastAsia="黑体" w:hAnsi="黑体" w:cs="黑体" w:hint="eastAsia"/>
          <w:b/>
          <w:bCs/>
          <w:color w:val="000000"/>
          <w:sz w:val="30"/>
          <w:szCs w:val="30"/>
        </w:rPr>
        <w:t>二、考生范围及报考</w:t>
      </w:r>
    </w:p>
    <w:p w:rsidR="00CF1EFB" w:rsidRPr="00CF1EFB" w:rsidRDefault="00CF1EFB" w:rsidP="00BD697E">
      <w:pPr>
        <w:spacing w:line="460" w:lineRule="exact"/>
        <w:ind w:firstLineChars="200" w:firstLine="600"/>
        <w:rPr>
          <w:rFonts w:ascii="仿宋_GB2312" w:eastAsia="仿宋_GB2312" w:hAnsi="宋体" w:cs="仿宋_GB2312"/>
          <w:color w:val="000000"/>
          <w:sz w:val="30"/>
          <w:szCs w:val="30"/>
        </w:rPr>
      </w:pPr>
      <w:r w:rsidRPr="00CF1EFB">
        <w:rPr>
          <w:rFonts w:ascii="仿宋_GB2312" w:eastAsia="仿宋_GB2312" w:hAnsi="宋体" w:cs="仿宋_GB2312" w:hint="eastAsia"/>
          <w:color w:val="000000"/>
          <w:sz w:val="30"/>
          <w:szCs w:val="30"/>
        </w:rPr>
        <w:t>试点普通高校的本科层次网络学历教育的学生和原中央广播电视大学的“人才培养模式改革与开放教育试点”项目的本科层次学历教育的学生。在</w:t>
      </w:r>
      <w:r w:rsidRPr="00CD4895">
        <w:rPr>
          <w:rFonts w:ascii="仿宋_GB2312" w:eastAsia="仿宋_GB2312" w:hAnsi="宋体" w:cs="仿宋_GB2312" w:hint="eastAsia"/>
          <w:color w:val="000000"/>
          <w:sz w:val="30"/>
          <w:szCs w:val="30"/>
          <w:highlight w:val="yellow"/>
        </w:rPr>
        <w:t>学籍有效期内，符合统考条件的学生在入学第二年后可进行报考。在统考安排的时间和公布的考点进行预约考试。</w:t>
      </w:r>
    </w:p>
    <w:p w:rsidR="00CF1EFB" w:rsidRPr="00CF1EFB" w:rsidRDefault="00CF1EFB" w:rsidP="00BD697E">
      <w:pPr>
        <w:spacing w:line="460" w:lineRule="exact"/>
        <w:ind w:firstLineChars="200" w:firstLine="600"/>
        <w:rPr>
          <w:rFonts w:ascii="仿宋_GB2312" w:eastAsia="仿宋_GB2312" w:hAnsi="宋体" w:cs="仿宋_GB2312"/>
          <w:color w:val="000000"/>
          <w:sz w:val="30"/>
          <w:szCs w:val="30"/>
        </w:rPr>
      </w:pPr>
      <w:r w:rsidRPr="00CD4895">
        <w:rPr>
          <w:rFonts w:ascii="仿宋_GB2312" w:eastAsia="仿宋_GB2312" w:hAnsi="宋体" w:cs="仿宋_GB2312" w:hint="eastAsia"/>
          <w:color w:val="000000"/>
          <w:sz w:val="30"/>
          <w:szCs w:val="30"/>
          <w:highlight w:val="yellow"/>
        </w:rPr>
        <w:t>为有效利用考试资源，从今年开始，对报考后有弃</w:t>
      </w:r>
      <w:proofErr w:type="gramStart"/>
      <w:r w:rsidRPr="00CD4895">
        <w:rPr>
          <w:rFonts w:ascii="仿宋_GB2312" w:eastAsia="仿宋_GB2312" w:hAnsi="宋体" w:cs="仿宋_GB2312" w:hint="eastAsia"/>
          <w:color w:val="000000"/>
          <w:sz w:val="30"/>
          <w:szCs w:val="30"/>
          <w:highlight w:val="yellow"/>
        </w:rPr>
        <w:t>考行为</w:t>
      </w:r>
      <w:proofErr w:type="gramEnd"/>
      <w:r w:rsidRPr="00CD4895">
        <w:rPr>
          <w:rFonts w:ascii="仿宋_GB2312" w:eastAsia="仿宋_GB2312" w:hAnsi="宋体" w:cs="仿宋_GB2312" w:hint="eastAsia"/>
          <w:color w:val="000000"/>
          <w:sz w:val="30"/>
          <w:szCs w:val="30"/>
          <w:highlight w:val="yellow"/>
        </w:rPr>
        <w:t>的考生每个科目的报考次数限定为3次。</w:t>
      </w:r>
      <w:r w:rsidRPr="00CF1EFB">
        <w:rPr>
          <w:rFonts w:ascii="仿宋_GB2312" w:eastAsia="仿宋_GB2312" w:hAnsi="宋体" w:cs="仿宋_GB2312" w:hint="eastAsia"/>
          <w:color w:val="000000"/>
          <w:sz w:val="30"/>
          <w:szCs w:val="30"/>
        </w:rPr>
        <w:t xml:space="preserve"> </w:t>
      </w:r>
      <w:bookmarkStart w:id="0" w:name="_GoBack"/>
      <w:bookmarkEnd w:id="0"/>
    </w:p>
    <w:p w:rsidR="00CF1EFB" w:rsidRPr="00CF1EFB" w:rsidRDefault="00CF1EFB" w:rsidP="00BD697E">
      <w:pPr>
        <w:spacing w:line="460" w:lineRule="exact"/>
        <w:ind w:firstLine="573"/>
        <w:rPr>
          <w:rFonts w:ascii="黑体" w:eastAsia="黑体" w:hAnsi="黑体" w:cs="黑体"/>
          <w:b/>
          <w:bCs/>
          <w:color w:val="000000"/>
          <w:sz w:val="30"/>
          <w:szCs w:val="30"/>
        </w:rPr>
      </w:pPr>
      <w:r w:rsidRPr="00CF1EFB">
        <w:rPr>
          <w:rFonts w:ascii="黑体" w:eastAsia="黑体" w:hAnsi="黑体" w:cs="黑体" w:hint="eastAsia"/>
          <w:b/>
          <w:bCs/>
          <w:color w:val="000000"/>
          <w:sz w:val="30"/>
          <w:szCs w:val="30"/>
        </w:rPr>
        <w:t>三、考试时间</w:t>
      </w:r>
    </w:p>
    <w:p w:rsidR="00CF1EFB" w:rsidRPr="00CF1EFB" w:rsidRDefault="00CF1EFB" w:rsidP="00CD4895">
      <w:pPr>
        <w:spacing w:afterLines="50" w:after="156" w:line="460" w:lineRule="exact"/>
        <w:ind w:firstLineChars="200" w:firstLine="600"/>
        <w:rPr>
          <w:rFonts w:ascii="仿宋_GB2312" w:eastAsia="仿宋_GB2312" w:hAnsi="宋体" w:cs="仿宋_GB2312"/>
          <w:color w:val="000000"/>
          <w:sz w:val="30"/>
          <w:szCs w:val="30"/>
        </w:rPr>
      </w:pPr>
      <w:r w:rsidRPr="00CF1EFB">
        <w:rPr>
          <w:rFonts w:ascii="仿宋_GB2312" w:eastAsia="仿宋_GB2312" w:hAnsi="宋体" w:cs="仿宋_GB2312"/>
          <w:color w:val="000000"/>
          <w:sz w:val="30"/>
          <w:szCs w:val="30"/>
        </w:rPr>
        <w:t>201</w:t>
      </w:r>
      <w:r w:rsidRPr="00CF1EFB">
        <w:rPr>
          <w:rFonts w:ascii="仿宋_GB2312" w:eastAsia="仿宋_GB2312" w:hAnsi="宋体" w:cs="仿宋_GB2312" w:hint="eastAsia"/>
          <w:color w:val="000000"/>
          <w:sz w:val="30"/>
          <w:szCs w:val="30"/>
        </w:rPr>
        <w:t>8年统考计划安排三次，分别为</w:t>
      </w:r>
      <w:r w:rsidRPr="00CF1EFB">
        <w:rPr>
          <w:rFonts w:ascii="仿宋_GB2312" w:eastAsia="仿宋_GB2312" w:hAnsi="宋体" w:cs="仿宋_GB2312"/>
          <w:color w:val="000000"/>
          <w:sz w:val="30"/>
          <w:szCs w:val="30"/>
        </w:rPr>
        <w:t>4</w:t>
      </w:r>
      <w:r w:rsidRPr="00CF1EFB">
        <w:rPr>
          <w:rFonts w:ascii="仿宋_GB2312" w:eastAsia="仿宋_GB2312" w:hAnsi="宋体" w:cs="仿宋_GB2312" w:hint="eastAsia"/>
          <w:color w:val="000000"/>
          <w:sz w:val="30"/>
          <w:szCs w:val="30"/>
        </w:rPr>
        <w:t>月、</w:t>
      </w:r>
      <w:r w:rsidRPr="00CF1EFB">
        <w:rPr>
          <w:rFonts w:ascii="仿宋_GB2312" w:eastAsia="仿宋_GB2312" w:hAnsi="宋体" w:cs="仿宋_GB2312"/>
          <w:color w:val="000000"/>
          <w:sz w:val="30"/>
          <w:szCs w:val="30"/>
        </w:rPr>
        <w:t>9</w:t>
      </w:r>
      <w:r w:rsidRPr="00CF1EFB">
        <w:rPr>
          <w:rFonts w:ascii="仿宋_GB2312" w:eastAsia="仿宋_GB2312" w:hAnsi="宋体" w:cs="仿宋_GB2312" w:hint="eastAsia"/>
          <w:color w:val="000000"/>
          <w:sz w:val="30"/>
          <w:szCs w:val="30"/>
        </w:rPr>
        <w:t>月、</w:t>
      </w:r>
      <w:r w:rsidRPr="00CF1EFB">
        <w:rPr>
          <w:rFonts w:ascii="仿宋_GB2312" w:eastAsia="仿宋_GB2312" w:hAnsi="宋体" w:cs="仿宋_GB2312"/>
          <w:color w:val="000000"/>
          <w:sz w:val="30"/>
          <w:szCs w:val="30"/>
        </w:rPr>
        <w:t>12</w:t>
      </w:r>
      <w:r w:rsidRPr="00CF1EFB">
        <w:rPr>
          <w:rFonts w:ascii="仿宋_GB2312" w:eastAsia="仿宋_GB2312" w:hAnsi="宋体" w:cs="仿宋_GB2312" w:hint="eastAsia"/>
          <w:color w:val="000000"/>
          <w:sz w:val="30"/>
          <w:szCs w:val="30"/>
        </w:rPr>
        <w:t>月。具体考试日期及安排如下：</w:t>
      </w:r>
    </w:p>
    <w:tbl>
      <w:tblPr>
        <w:tblW w:w="89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5"/>
        <w:gridCol w:w="1843"/>
        <w:gridCol w:w="1843"/>
        <w:gridCol w:w="2551"/>
        <w:gridCol w:w="1666"/>
      </w:tblGrid>
      <w:tr w:rsidR="00CF1EFB" w:rsidRPr="0096604E" w:rsidTr="001B12B6">
        <w:trPr>
          <w:trHeight w:val="468"/>
          <w:jc w:val="center"/>
        </w:trPr>
        <w:tc>
          <w:tcPr>
            <w:tcW w:w="1015" w:type="dxa"/>
            <w:shd w:val="clear" w:color="auto" w:fill="FFFFFF"/>
            <w:vAlign w:val="center"/>
          </w:tcPr>
          <w:p w:rsidR="00CF1EFB" w:rsidRPr="0096604E" w:rsidRDefault="00CF1EFB" w:rsidP="001B12B6">
            <w:pPr>
              <w:spacing w:line="560" w:lineRule="exact"/>
              <w:jc w:val="center"/>
              <w:rPr>
                <w:rFonts w:ascii="宋体" w:hAnsi="宋体"/>
                <w:b/>
                <w:bCs/>
                <w:sz w:val="24"/>
                <w:szCs w:val="24"/>
              </w:rPr>
            </w:pPr>
            <w:r w:rsidRPr="0096604E">
              <w:rPr>
                <w:rFonts w:ascii="宋体" w:hAnsi="宋体" w:cs="仿宋_GB2312" w:hint="eastAsia"/>
                <w:b/>
                <w:bCs/>
                <w:sz w:val="24"/>
                <w:szCs w:val="24"/>
              </w:rPr>
              <w:lastRenderedPageBreak/>
              <w:t>考次</w:t>
            </w:r>
          </w:p>
        </w:tc>
        <w:tc>
          <w:tcPr>
            <w:tcW w:w="1843" w:type="dxa"/>
            <w:shd w:val="clear" w:color="auto" w:fill="FFFFFF"/>
            <w:vAlign w:val="center"/>
          </w:tcPr>
          <w:p w:rsidR="00CF1EFB" w:rsidRPr="0096604E" w:rsidRDefault="00CF1EFB" w:rsidP="001B12B6">
            <w:pPr>
              <w:spacing w:line="560" w:lineRule="exact"/>
              <w:jc w:val="center"/>
              <w:rPr>
                <w:rFonts w:ascii="宋体" w:hAnsi="宋体"/>
                <w:b/>
                <w:bCs/>
                <w:sz w:val="24"/>
                <w:szCs w:val="24"/>
              </w:rPr>
            </w:pPr>
            <w:r w:rsidRPr="0096604E">
              <w:rPr>
                <w:rFonts w:ascii="宋体" w:hAnsi="宋体" w:cs="仿宋_GB2312" w:hint="eastAsia"/>
                <w:b/>
                <w:bCs/>
                <w:sz w:val="24"/>
                <w:szCs w:val="24"/>
              </w:rPr>
              <w:t>日</w:t>
            </w:r>
            <w:r w:rsidRPr="0096604E">
              <w:rPr>
                <w:rFonts w:ascii="宋体" w:hAnsi="宋体" w:cs="仿宋_GB2312"/>
                <w:b/>
                <w:bCs/>
                <w:sz w:val="24"/>
                <w:szCs w:val="24"/>
              </w:rPr>
              <w:t xml:space="preserve"> </w:t>
            </w:r>
            <w:r w:rsidRPr="0096604E">
              <w:rPr>
                <w:rFonts w:ascii="宋体" w:hAnsi="宋体" w:cs="仿宋_GB2312" w:hint="eastAsia"/>
                <w:b/>
                <w:bCs/>
                <w:sz w:val="24"/>
                <w:szCs w:val="24"/>
              </w:rPr>
              <w:t>期</w:t>
            </w:r>
          </w:p>
        </w:tc>
        <w:tc>
          <w:tcPr>
            <w:tcW w:w="1843" w:type="dxa"/>
            <w:shd w:val="clear" w:color="auto" w:fill="FFFFFF"/>
            <w:vAlign w:val="center"/>
          </w:tcPr>
          <w:p w:rsidR="00CF1EFB" w:rsidRPr="0096604E" w:rsidRDefault="00CF1EFB" w:rsidP="001B12B6">
            <w:pPr>
              <w:spacing w:line="560" w:lineRule="exact"/>
              <w:jc w:val="center"/>
              <w:rPr>
                <w:rFonts w:ascii="宋体" w:hAnsi="宋体"/>
                <w:b/>
                <w:bCs/>
                <w:sz w:val="24"/>
                <w:szCs w:val="24"/>
              </w:rPr>
            </w:pPr>
            <w:r w:rsidRPr="0096604E">
              <w:rPr>
                <w:rFonts w:ascii="宋体" w:hAnsi="宋体" w:cs="仿宋_GB2312" w:hint="eastAsia"/>
                <w:b/>
                <w:bCs/>
                <w:sz w:val="24"/>
                <w:szCs w:val="24"/>
              </w:rPr>
              <w:t>时</w:t>
            </w:r>
            <w:r w:rsidRPr="0096604E">
              <w:rPr>
                <w:rFonts w:ascii="宋体" w:hAnsi="宋体" w:cs="仿宋_GB2312"/>
                <w:b/>
                <w:bCs/>
                <w:sz w:val="24"/>
                <w:szCs w:val="24"/>
              </w:rPr>
              <w:t xml:space="preserve"> </w:t>
            </w:r>
            <w:r w:rsidRPr="0096604E">
              <w:rPr>
                <w:rFonts w:ascii="宋体" w:hAnsi="宋体" w:cs="仿宋_GB2312" w:hint="eastAsia"/>
                <w:b/>
                <w:bCs/>
                <w:sz w:val="24"/>
                <w:szCs w:val="24"/>
              </w:rPr>
              <w:t>间</w:t>
            </w:r>
          </w:p>
        </w:tc>
        <w:tc>
          <w:tcPr>
            <w:tcW w:w="2551" w:type="dxa"/>
            <w:shd w:val="clear" w:color="auto" w:fill="FFFFFF"/>
            <w:vAlign w:val="center"/>
          </w:tcPr>
          <w:p w:rsidR="00CF1EFB" w:rsidRPr="0096604E" w:rsidRDefault="00CF1EFB" w:rsidP="001B12B6">
            <w:pPr>
              <w:spacing w:line="560" w:lineRule="exact"/>
              <w:jc w:val="center"/>
              <w:rPr>
                <w:rFonts w:ascii="宋体" w:hAnsi="宋体"/>
                <w:b/>
                <w:bCs/>
                <w:sz w:val="24"/>
                <w:szCs w:val="24"/>
              </w:rPr>
            </w:pPr>
            <w:r w:rsidRPr="0096604E">
              <w:rPr>
                <w:rFonts w:ascii="宋体" w:hAnsi="宋体" w:cs="仿宋_GB2312" w:hint="eastAsia"/>
                <w:b/>
                <w:bCs/>
                <w:sz w:val="24"/>
                <w:szCs w:val="24"/>
              </w:rPr>
              <w:t>考试科目</w:t>
            </w:r>
          </w:p>
        </w:tc>
        <w:tc>
          <w:tcPr>
            <w:tcW w:w="1666" w:type="dxa"/>
            <w:shd w:val="clear" w:color="auto" w:fill="FFFFFF"/>
            <w:vAlign w:val="center"/>
          </w:tcPr>
          <w:p w:rsidR="00CF1EFB" w:rsidRPr="0096604E" w:rsidRDefault="00CF1EFB" w:rsidP="001B12B6">
            <w:pPr>
              <w:spacing w:line="560" w:lineRule="exact"/>
              <w:jc w:val="center"/>
              <w:rPr>
                <w:rFonts w:ascii="宋体" w:hAnsi="宋体"/>
                <w:b/>
                <w:bCs/>
                <w:sz w:val="24"/>
                <w:szCs w:val="24"/>
              </w:rPr>
            </w:pPr>
            <w:r w:rsidRPr="0096604E">
              <w:rPr>
                <w:rFonts w:ascii="宋体" w:hAnsi="宋体" w:cs="仿宋_GB2312" w:hint="eastAsia"/>
                <w:b/>
                <w:bCs/>
                <w:sz w:val="24"/>
                <w:szCs w:val="24"/>
              </w:rPr>
              <w:t>考试方式</w:t>
            </w:r>
          </w:p>
        </w:tc>
      </w:tr>
      <w:tr w:rsidR="00CF1EFB" w:rsidRPr="0096604E" w:rsidTr="001B12B6">
        <w:trPr>
          <w:cantSplit/>
          <w:trHeight w:val="749"/>
          <w:jc w:val="center"/>
        </w:trPr>
        <w:tc>
          <w:tcPr>
            <w:tcW w:w="1015" w:type="dxa"/>
            <w:vAlign w:val="center"/>
          </w:tcPr>
          <w:p w:rsidR="00CF1EFB" w:rsidRPr="0096604E" w:rsidRDefault="00CF1EFB" w:rsidP="001B12B6">
            <w:pPr>
              <w:spacing w:line="560" w:lineRule="exact"/>
              <w:jc w:val="center"/>
              <w:rPr>
                <w:rFonts w:ascii="宋体" w:hAnsi="宋体"/>
                <w:sz w:val="24"/>
                <w:szCs w:val="24"/>
              </w:rPr>
            </w:pPr>
            <w:r w:rsidRPr="0096604E">
              <w:rPr>
                <w:rFonts w:ascii="宋体" w:hAnsi="宋体" w:cs="仿宋_GB2312" w:hint="eastAsia"/>
                <w:sz w:val="24"/>
                <w:szCs w:val="24"/>
              </w:rPr>
              <w:t>第一次</w:t>
            </w:r>
          </w:p>
        </w:tc>
        <w:tc>
          <w:tcPr>
            <w:tcW w:w="1843" w:type="dxa"/>
            <w:vAlign w:val="center"/>
          </w:tcPr>
          <w:p w:rsidR="00CF1EFB" w:rsidRPr="0096604E" w:rsidRDefault="00CF1EFB" w:rsidP="001B12B6">
            <w:pPr>
              <w:spacing w:line="560" w:lineRule="exact"/>
              <w:jc w:val="center"/>
              <w:rPr>
                <w:rFonts w:ascii="宋体" w:hAnsi="宋体"/>
                <w:sz w:val="24"/>
                <w:szCs w:val="24"/>
              </w:rPr>
            </w:pPr>
            <w:r w:rsidRPr="0096604E">
              <w:rPr>
                <w:rFonts w:ascii="宋体" w:hAnsi="宋体" w:cs="仿宋_GB2312"/>
                <w:sz w:val="24"/>
                <w:szCs w:val="24"/>
              </w:rPr>
              <w:t>4</w:t>
            </w:r>
            <w:r w:rsidRPr="0096604E">
              <w:rPr>
                <w:rFonts w:ascii="宋体" w:hAnsi="宋体" w:cs="仿宋_GB2312" w:hint="eastAsia"/>
                <w:sz w:val="24"/>
                <w:szCs w:val="24"/>
              </w:rPr>
              <w:t>月</w:t>
            </w:r>
            <w:r w:rsidRPr="0096604E">
              <w:rPr>
                <w:rFonts w:ascii="宋体" w:hAnsi="宋体" w:cs="仿宋_GB2312"/>
                <w:sz w:val="24"/>
                <w:szCs w:val="24"/>
              </w:rPr>
              <w:t>1</w:t>
            </w:r>
            <w:r w:rsidRPr="0096604E">
              <w:rPr>
                <w:rFonts w:ascii="宋体" w:hAnsi="宋体" w:cs="仿宋_GB2312" w:hint="eastAsia"/>
                <w:sz w:val="24"/>
                <w:szCs w:val="24"/>
              </w:rPr>
              <w:t>4</w:t>
            </w:r>
            <w:r w:rsidRPr="0096604E">
              <w:rPr>
                <w:rFonts w:ascii="宋体" w:hAnsi="宋体" w:cs="仿宋_GB2312"/>
                <w:sz w:val="24"/>
                <w:szCs w:val="24"/>
              </w:rPr>
              <w:t>-1</w:t>
            </w:r>
            <w:r w:rsidRPr="0096604E">
              <w:rPr>
                <w:rFonts w:ascii="宋体" w:hAnsi="宋体" w:cs="仿宋_GB2312" w:hint="eastAsia"/>
                <w:sz w:val="24"/>
                <w:szCs w:val="24"/>
              </w:rPr>
              <w:t>7日</w:t>
            </w:r>
          </w:p>
        </w:tc>
        <w:tc>
          <w:tcPr>
            <w:tcW w:w="1843" w:type="dxa"/>
            <w:vMerge w:val="restart"/>
            <w:vAlign w:val="center"/>
          </w:tcPr>
          <w:p w:rsidR="00CF1EFB" w:rsidRPr="0096604E" w:rsidRDefault="00CF1EFB" w:rsidP="001B12B6">
            <w:pPr>
              <w:spacing w:line="400" w:lineRule="exact"/>
              <w:jc w:val="left"/>
              <w:rPr>
                <w:rFonts w:ascii="宋体" w:hAnsi="宋体" w:cs="仿宋_GB2312"/>
                <w:sz w:val="24"/>
                <w:szCs w:val="24"/>
              </w:rPr>
            </w:pPr>
            <w:r w:rsidRPr="0096604E">
              <w:rPr>
                <w:rFonts w:ascii="宋体" w:hAnsi="宋体" w:cs="仿宋_GB2312"/>
                <w:sz w:val="24"/>
                <w:szCs w:val="24"/>
              </w:rPr>
              <w:t>8:00 - 9:30</w:t>
            </w:r>
          </w:p>
          <w:p w:rsidR="00CF1EFB" w:rsidRPr="0096604E" w:rsidRDefault="00CF1EFB" w:rsidP="001B12B6">
            <w:pPr>
              <w:spacing w:line="400" w:lineRule="exact"/>
              <w:jc w:val="left"/>
              <w:rPr>
                <w:rFonts w:ascii="宋体" w:hAnsi="宋体" w:cs="仿宋_GB2312"/>
                <w:sz w:val="24"/>
                <w:szCs w:val="24"/>
              </w:rPr>
            </w:pPr>
            <w:r w:rsidRPr="0096604E">
              <w:rPr>
                <w:rFonts w:ascii="宋体" w:hAnsi="宋体" w:cs="仿宋_GB2312"/>
                <w:sz w:val="24"/>
                <w:szCs w:val="24"/>
              </w:rPr>
              <w:t>10:00 - 11:30</w:t>
            </w:r>
          </w:p>
          <w:p w:rsidR="00CF1EFB" w:rsidRPr="0096604E" w:rsidRDefault="00CF1EFB" w:rsidP="001B12B6">
            <w:pPr>
              <w:spacing w:line="400" w:lineRule="exact"/>
              <w:jc w:val="left"/>
              <w:rPr>
                <w:rFonts w:ascii="宋体" w:hAnsi="宋体" w:cs="仿宋_GB2312"/>
                <w:sz w:val="24"/>
                <w:szCs w:val="24"/>
              </w:rPr>
            </w:pPr>
            <w:r w:rsidRPr="0096604E">
              <w:rPr>
                <w:rFonts w:ascii="宋体" w:hAnsi="宋体" w:cs="仿宋_GB2312"/>
                <w:sz w:val="24"/>
                <w:szCs w:val="24"/>
              </w:rPr>
              <w:t>12:30 - 14:00</w:t>
            </w:r>
          </w:p>
          <w:p w:rsidR="00CF1EFB" w:rsidRPr="0096604E" w:rsidRDefault="00CF1EFB" w:rsidP="001B12B6">
            <w:pPr>
              <w:spacing w:line="400" w:lineRule="exact"/>
              <w:jc w:val="left"/>
              <w:rPr>
                <w:rFonts w:ascii="宋体" w:hAnsi="宋体" w:cs="仿宋_GB2312"/>
                <w:sz w:val="24"/>
                <w:szCs w:val="24"/>
              </w:rPr>
            </w:pPr>
            <w:r w:rsidRPr="0096604E">
              <w:rPr>
                <w:rFonts w:ascii="宋体" w:hAnsi="宋体" w:cs="仿宋_GB2312"/>
                <w:sz w:val="24"/>
                <w:szCs w:val="24"/>
              </w:rPr>
              <w:t>14:30 - 16:00</w:t>
            </w:r>
          </w:p>
          <w:p w:rsidR="00CF1EFB" w:rsidRPr="0096604E" w:rsidRDefault="00CF1EFB" w:rsidP="001B12B6">
            <w:pPr>
              <w:spacing w:line="400" w:lineRule="exact"/>
              <w:rPr>
                <w:rFonts w:ascii="宋体" w:hAnsi="宋体"/>
                <w:b/>
                <w:bCs/>
                <w:sz w:val="24"/>
                <w:szCs w:val="24"/>
              </w:rPr>
            </w:pPr>
            <w:r w:rsidRPr="0096604E">
              <w:rPr>
                <w:rFonts w:ascii="宋体" w:hAnsi="宋体" w:cs="仿宋_GB2312"/>
                <w:sz w:val="24"/>
                <w:szCs w:val="24"/>
              </w:rPr>
              <w:t>16:30 - 18:00</w:t>
            </w:r>
          </w:p>
        </w:tc>
        <w:tc>
          <w:tcPr>
            <w:tcW w:w="2551" w:type="dxa"/>
            <w:vMerge w:val="restart"/>
            <w:vAlign w:val="center"/>
          </w:tcPr>
          <w:p w:rsidR="00CF1EFB" w:rsidRPr="0096604E" w:rsidRDefault="00CF1EFB" w:rsidP="001B12B6">
            <w:pPr>
              <w:spacing w:line="400" w:lineRule="exact"/>
              <w:jc w:val="left"/>
              <w:rPr>
                <w:rFonts w:ascii="宋体" w:hAnsi="宋体"/>
                <w:sz w:val="24"/>
                <w:szCs w:val="24"/>
              </w:rPr>
            </w:pPr>
            <w:r w:rsidRPr="0096604E">
              <w:rPr>
                <w:rFonts w:ascii="宋体" w:hAnsi="宋体" w:cs="仿宋_GB2312" w:hint="eastAsia"/>
                <w:sz w:val="24"/>
                <w:szCs w:val="24"/>
              </w:rPr>
              <w:t>大学语文（</w:t>
            </w:r>
            <w:r w:rsidRPr="0096604E">
              <w:rPr>
                <w:rFonts w:ascii="宋体" w:hAnsi="宋体" w:cs="仿宋_GB2312"/>
                <w:sz w:val="24"/>
                <w:szCs w:val="24"/>
              </w:rPr>
              <w:t>A</w:t>
            </w:r>
            <w:r w:rsidRPr="0096604E">
              <w:rPr>
                <w:rFonts w:ascii="宋体" w:hAnsi="宋体" w:cs="仿宋_GB2312" w:hint="eastAsia"/>
                <w:sz w:val="24"/>
                <w:szCs w:val="24"/>
              </w:rPr>
              <w:t>）（</w:t>
            </w:r>
            <w:r w:rsidRPr="0096604E">
              <w:rPr>
                <w:rFonts w:ascii="宋体" w:hAnsi="宋体" w:cs="仿宋_GB2312"/>
                <w:sz w:val="24"/>
                <w:szCs w:val="24"/>
              </w:rPr>
              <w:t>B</w:t>
            </w:r>
            <w:r w:rsidRPr="0096604E">
              <w:rPr>
                <w:rFonts w:ascii="宋体" w:hAnsi="宋体" w:cs="仿宋_GB2312" w:hint="eastAsia"/>
                <w:sz w:val="24"/>
                <w:szCs w:val="24"/>
              </w:rPr>
              <w:t>）</w:t>
            </w:r>
          </w:p>
          <w:p w:rsidR="00CF1EFB" w:rsidRPr="0096604E" w:rsidRDefault="00CF1EFB" w:rsidP="001B12B6">
            <w:pPr>
              <w:spacing w:line="400" w:lineRule="exact"/>
              <w:jc w:val="left"/>
              <w:rPr>
                <w:rFonts w:ascii="宋体" w:hAnsi="宋体"/>
                <w:sz w:val="24"/>
                <w:szCs w:val="24"/>
              </w:rPr>
            </w:pPr>
            <w:r w:rsidRPr="0096604E">
              <w:rPr>
                <w:rFonts w:ascii="宋体" w:hAnsi="宋体" w:cs="仿宋_GB2312" w:hint="eastAsia"/>
                <w:sz w:val="24"/>
                <w:szCs w:val="24"/>
              </w:rPr>
              <w:t>高等数学（</w:t>
            </w:r>
            <w:r w:rsidRPr="0096604E">
              <w:rPr>
                <w:rFonts w:ascii="宋体" w:hAnsi="宋体" w:cs="仿宋_GB2312"/>
                <w:sz w:val="24"/>
                <w:szCs w:val="24"/>
              </w:rPr>
              <w:t>A</w:t>
            </w:r>
            <w:r w:rsidRPr="0096604E">
              <w:rPr>
                <w:rFonts w:ascii="宋体" w:hAnsi="宋体" w:cs="仿宋_GB2312" w:hint="eastAsia"/>
                <w:sz w:val="24"/>
                <w:szCs w:val="24"/>
              </w:rPr>
              <w:t>）（</w:t>
            </w:r>
            <w:r w:rsidRPr="0096604E">
              <w:rPr>
                <w:rFonts w:ascii="宋体" w:hAnsi="宋体" w:cs="仿宋_GB2312"/>
                <w:sz w:val="24"/>
                <w:szCs w:val="24"/>
              </w:rPr>
              <w:t>B</w:t>
            </w:r>
            <w:r w:rsidRPr="0096604E">
              <w:rPr>
                <w:rFonts w:ascii="宋体" w:hAnsi="宋体" w:cs="仿宋_GB2312" w:hint="eastAsia"/>
                <w:sz w:val="24"/>
                <w:szCs w:val="24"/>
              </w:rPr>
              <w:t>）</w:t>
            </w:r>
          </w:p>
          <w:p w:rsidR="00CF1EFB" w:rsidRPr="0096604E" w:rsidRDefault="00CF1EFB" w:rsidP="001B12B6">
            <w:pPr>
              <w:spacing w:line="400" w:lineRule="exact"/>
              <w:jc w:val="left"/>
              <w:rPr>
                <w:rFonts w:ascii="宋体" w:hAnsi="宋体"/>
                <w:sz w:val="24"/>
                <w:szCs w:val="24"/>
              </w:rPr>
            </w:pPr>
            <w:r w:rsidRPr="0096604E">
              <w:rPr>
                <w:rFonts w:ascii="宋体" w:hAnsi="宋体" w:cs="仿宋_GB2312" w:hint="eastAsia"/>
                <w:sz w:val="24"/>
                <w:szCs w:val="24"/>
              </w:rPr>
              <w:t>计算机应用基础</w:t>
            </w:r>
          </w:p>
          <w:p w:rsidR="00CF1EFB" w:rsidRPr="0096604E" w:rsidRDefault="00CF1EFB" w:rsidP="001B12B6">
            <w:pPr>
              <w:spacing w:line="400" w:lineRule="exact"/>
              <w:rPr>
                <w:rFonts w:ascii="宋体" w:hAnsi="宋体"/>
                <w:sz w:val="24"/>
                <w:szCs w:val="24"/>
              </w:rPr>
            </w:pPr>
            <w:r w:rsidRPr="0096604E">
              <w:rPr>
                <w:rFonts w:ascii="宋体" w:hAnsi="宋体" w:cs="仿宋_GB2312" w:hint="eastAsia"/>
                <w:sz w:val="24"/>
                <w:szCs w:val="24"/>
              </w:rPr>
              <w:t>大学英语（</w:t>
            </w:r>
            <w:r w:rsidRPr="0096604E">
              <w:rPr>
                <w:rFonts w:ascii="宋体" w:hAnsi="宋体" w:cs="仿宋_GB2312"/>
                <w:sz w:val="24"/>
                <w:szCs w:val="24"/>
              </w:rPr>
              <w:t>A</w:t>
            </w:r>
            <w:r w:rsidRPr="0096604E">
              <w:rPr>
                <w:rFonts w:ascii="宋体" w:hAnsi="宋体" w:cs="仿宋_GB2312" w:hint="eastAsia"/>
                <w:sz w:val="24"/>
                <w:szCs w:val="24"/>
              </w:rPr>
              <w:t>）（</w:t>
            </w:r>
            <w:r w:rsidRPr="0096604E">
              <w:rPr>
                <w:rFonts w:ascii="宋体" w:hAnsi="宋体" w:cs="仿宋_GB2312"/>
                <w:sz w:val="24"/>
                <w:szCs w:val="24"/>
              </w:rPr>
              <w:t>B</w:t>
            </w:r>
            <w:r w:rsidRPr="0096604E">
              <w:rPr>
                <w:rFonts w:ascii="宋体" w:hAnsi="宋体" w:cs="仿宋_GB2312" w:hint="eastAsia"/>
                <w:sz w:val="24"/>
                <w:szCs w:val="24"/>
              </w:rPr>
              <w:t>）（</w:t>
            </w:r>
            <w:r w:rsidRPr="0096604E">
              <w:rPr>
                <w:rFonts w:ascii="宋体" w:hAnsi="宋体" w:cs="仿宋_GB2312"/>
                <w:sz w:val="24"/>
                <w:szCs w:val="24"/>
              </w:rPr>
              <w:t>C</w:t>
            </w:r>
            <w:r w:rsidRPr="0096604E">
              <w:rPr>
                <w:rFonts w:ascii="宋体" w:hAnsi="宋体" w:cs="仿宋_GB2312" w:hint="eastAsia"/>
                <w:sz w:val="24"/>
                <w:szCs w:val="24"/>
              </w:rPr>
              <w:t>）</w:t>
            </w:r>
          </w:p>
        </w:tc>
        <w:tc>
          <w:tcPr>
            <w:tcW w:w="1666" w:type="dxa"/>
            <w:vMerge w:val="restart"/>
            <w:vAlign w:val="center"/>
          </w:tcPr>
          <w:p w:rsidR="00CF1EFB" w:rsidRPr="0096604E" w:rsidRDefault="00CF1EFB" w:rsidP="001B12B6">
            <w:pPr>
              <w:spacing w:line="560" w:lineRule="exact"/>
              <w:rPr>
                <w:rFonts w:ascii="宋体" w:hAnsi="宋体"/>
                <w:sz w:val="24"/>
                <w:szCs w:val="24"/>
              </w:rPr>
            </w:pPr>
            <w:proofErr w:type="gramStart"/>
            <w:r w:rsidRPr="0096604E">
              <w:rPr>
                <w:rFonts w:ascii="宋体" w:hAnsi="宋体" w:cs="仿宋_GB2312" w:hint="eastAsia"/>
                <w:sz w:val="24"/>
                <w:szCs w:val="24"/>
              </w:rPr>
              <w:t>机考闭卷</w:t>
            </w:r>
            <w:proofErr w:type="gramEnd"/>
          </w:p>
          <w:p w:rsidR="00CF1EFB" w:rsidRPr="0096604E" w:rsidRDefault="00CF1EFB" w:rsidP="001B12B6">
            <w:pPr>
              <w:rPr>
                <w:rFonts w:ascii="宋体" w:hAnsi="宋体"/>
                <w:sz w:val="24"/>
                <w:szCs w:val="24"/>
              </w:rPr>
            </w:pPr>
            <w:r w:rsidRPr="0096604E">
              <w:rPr>
                <w:rFonts w:ascii="宋体" w:hAnsi="宋体" w:cs="仿宋_GB2312" w:hint="eastAsia"/>
                <w:sz w:val="24"/>
                <w:szCs w:val="24"/>
              </w:rPr>
              <w:t>西部部分地区</w:t>
            </w:r>
          </w:p>
          <w:p w:rsidR="00CF1EFB" w:rsidRPr="0096604E" w:rsidRDefault="00CF1EFB" w:rsidP="001B12B6">
            <w:pPr>
              <w:rPr>
                <w:rFonts w:ascii="宋体" w:hAnsi="宋体"/>
                <w:sz w:val="24"/>
                <w:szCs w:val="24"/>
              </w:rPr>
            </w:pPr>
            <w:r w:rsidRPr="0096604E">
              <w:rPr>
                <w:rFonts w:ascii="宋体" w:hAnsi="宋体" w:cs="仿宋_GB2312" w:hint="eastAsia"/>
                <w:sz w:val="24"/>
                <w:szCs w:val="24"/>
              </w:rPr>
              <w:t>考试开始时间</w:t>
            </w:r>
          </w:p>
          <w:p w:rsidR="00CF1EFB" w:rsidRPr="0096604E" w:rsidRDefault="00CF1EFB" w:rsidP="001B12B6">
            <w:pPr>
              <w:rPr>
                <w:rFonts w:ascii="宋体" w:hAnsi="宋体"/>
                <w:sz w:val="24"/>
                <w:szCs w:val="24"/>
              </w:rPr>
            </w:pPr>
            <w:r w:rsidRPr="0096604E">
              <w:rPr>
                <w:rFonts w:ascii="宋体" w:hAnsi="宋体" w:cs="仿宋_GB2312" w:hint="eastAsia"/>
                <w:sz w:val="24"/>
                <w:szCs w:val="24"/>
              </w:rPr>
              <w:t>延后一小时</w:t>
            </w:r>
          </w:p>
        </w:tc>
      </w:tr>
      <w:tr w:rsidR="00CF1EFB" w:rsidRPr="0096604E" w:rsidTr="001B12B6">
        <w:trPr>
          <w:cantSplit/>
          <w:trHeight w:val="729"/>
          <w:jc w:val="center"/>
        </w:trPr>
        <w:tc>
          <w:tcPr>
            <w:tcW w:w="1015" w:type="dxa"/>
            <w:vAlign w:val="center"/>
          </w:tcPr>
          <w:p w:rsidR="00CF1EFB" w:rsidRPr="0096604E" w:rsidRDefault="00CF1EFB" w:rsidP="001B12B6">
            <w:pPr>
              <w:spacing w:line="560" w:lineRule="exact"/>
              <w:jc w:val="center"/>
              <w:rPr>
                <w:rFonts w:ascii="宋体" w:hAnsi="宋体"/>
                <w:sz w:val="24"/>
                <w:szCs w:val="24"/>
              </w:rPr>
            </w:pPr>
            <w:r w:rsidRPr="0096604E">
              <w:rPr>
                <w:rFonts w:ascii="宋体" w:hAnsi="宋体" w:cs="仿宋_GB2312" w:hint="eastAsia"/>
                <w:sz w:val="24"/>
                <w:szCs w:val="24"/>
              </w:rPr>
              <w:t>第二次</w:t>
            </w:r>
          </w:p>
        </w:tc>
        <w:tc>
          <w:tcPr>
            <w:tcW w:w="1843" w:type="dxa"/>
            <w:vAlign w:val="center"/>
          </w:tcPr>
          <w:p w:rsidR="00CF1EFB" w:rsidRPr="0096604E" w:rsidRDefault="00CF1EFB" w:rsidP="001B12B6">
            <w:pPr>
              <w:spacing w:line="560" w:lineRule="exact"/>
              <w:jc w:val="center"/>
              <w:rPr>
                <w:rFonts w:ascii="宋体" w:hAnsi="宋体"/>
                <w:sz w:val="24"/>
                <w:szCs w:val="24"/>
              </w:rPr>
            </w:pPr>
            <w:r w:rsidRPr="0096604E">
              <w:rPr>
                <w:rFonts w:ascii="宋体" w:hAnsi="宋体" w:cs="仿宋_GB2312"/>
                <w:sz w:val="24"/>
                <w:szCs w:val="24"/>
              </w:rPr>
              <w:t>9</w:t>
            </w:r>
            <w:r w:rsidRPr="0096604E">
              <w:rPr>
                <w:rFonts w:ascii="宋体" w:hAnsi="宋体" w:cs="仿宋_GB2312" w:hint="eastAsia"/>
                <w:sz w:val="24"/>
                <w:szCs w:val="24"/>
              </w:rPr>
              <w:t>月8</w:t>
            </w:r>
            <w:r w:rsidRPr="0096604E">
              <w:rPr>
                <w:rFonts w:ascii="宋体" w:hAnsi="宋体" w:cs="仿宋_GB2312"/>
                <w:sz w:val="24"/>
                <w:szCs w:val="24"/>
              </w:rPr>
              <w:t>-1</w:t>
            </w:r>
            <w:r w:rsidRPr="0096604E">
              <w:rPr>
                <w:rFonts w:ascii="宋体" w:hAnsi="宋体" w:cs="仿宋_GB2312" w:hint="eastAsia"/>
                <w:sz w:val="24"/>
                <w:szCs w:val="24"/>
              </w:rPr>
              <w:t>1日</w:t>
            </w:r>
          </w:p>
        </w:tc>
        <w:tc>
          <w:tcPr>
            <w:tcW w:w="1843" w:type="dxa"/>
            <w:vMerge/>
            <w:vAlign w:val="center"/>
          </w:tcPr>
          <w:p w:rsidR="00CF1EFB" w:rsidRPr="0096604E" w:rsidRDefault="00CF1EFB" w:rsidP="001B12B6">
            <w:pPr>
              <w:widowControl/>
              <w:spacing w:line="560" w:lineRule="exact"/>
              <w:jc w:val="left"/>
              <w:rPr>
                <w:rFonts w:ascii="宋体" w:hAnsi="宋体"/>
                <w:sz w:val="24"/>
                <w:szCs w:val="24"/>
              </w:rPr>
            </w:pPr>
          </w:p>
        </w:tc>
        <w:tc>
          <w:tcPr>
            <w:tcW w:w="2551" w:type="dxa"/>
            <w:vMerge/>
            <w:vAlign w:val="center"/>
          </w:tcPr>
          <w:p w:rsidR="00CF1EFB" w:rsidRPr="0096604E" w:rsidRDefault="00CF1EFB" w:rsidP="001B12B6">
            <w:pPr>
              <w:widowControl/>
              <w:spacing w:line="560" w:lineRule="exact"/>
              <w:jc w:val="left"/>
              <w:rPr>
                <w:rFonts w:ascii="宋体" w:hAnsi="宋体"/>
                <w:sz w:val="24"/>
                <w:szCs w:val="24"/>
              </w:rPr>
            </w:pPr>
          </w:p>
        </w:tc>
        <w:tc>
          <w:tcPr>
            <w:tcW w:w="1666" w:type="dxa"/>
            <w:vMerge/>
            <w:vAlign w:val="center"/>
          </w:tcPr>
          <w:p w:rsidR="00CF1EFB" w:rsidRPr="0096604E" w:rsidRDefault="00CF1EFB" w:rsidP="001B12B6">
            <w:pPr>
              <w:widowControl/>
              <w:spacing w:line="560" w:lineRule="exact"/>
              <w:jc w:val="left"/>
              <w:rPr>
                <w:rFonts w:ascii="宋体" w:hAnsi="宋体"/>
                <w:sz w:val="24"/>
                <w:szCs w:val="24"/>
              </w:rPr>
            </w:pPr>
          </w:p>
        </w:tc>
      </w:tr>
      <w:tr w:rsidR="00CF1EFB" w:rsidRPr="0096604E" w:rsidTr="001B12B6">
        <w:trPr>
          <w:cantSplit/>
          <w:trHeight w:val="770"/>
          <w:jc w:val="center"/>
        </w:trPr>
        <w:tc>
          <w:tcPr>
            <w:tcW w:w="1015" w:type="dxa"/>
            <w:vAlign w:val="center"/>
          </w:tcPr>
          <w:p w:rsidR="00CF1EFB" w:rsidRPr="0096604E" w:rsidRDefault="00CF1EFB" w:rsidP="001B12B6">
            <w:pPr>
              <w:spacing w:line="560" w:lineRule="exact"/>
              <w:jc w:val="center"/>
              <w:rPr>
                <w:rFonts w:ascii="宋体" w:hAnsi="宋体"/>
                <w:sz w:val="24"/>
                <w:szCs w:val="24"/>
              </w:rPr>
            </w:pPr>
            <w:r w:rsidRPr="0096604E">
              <w:rPr>
                <w:rFonts w:ascii="宋体" w:hAnsi="宋体" w:cs="仿宋_GB2312" w:hint="eastAsia"/>
                <w:sz w:val="24"/>
                <w:szCs w:val="24"/>
              </w:rPr>
              <w:t>第三次</w:t>
            </w:r>
          </w:p>
        </w:tc>
        <w:tc>
          <w:tcPr>
            <w:tcW w:w="1843" w:type="dxa"/>
            <w:vAlign w:val="center"/>
          </w:tcPr>
          <w:p w:rsidR="00CF1EFB" w:rsidRPr="0096604E" w:rsidRDefault="00CF1EFB" w:rsidP="001B12B6">
            <w:pPr>
              <w:spacing w:line="560" w:lineRule="exact"/>
              <w:jc w:val="center"/>
              <w:rPr>
                <w:rFonts w:ascii="宋体" w:hAnsi="宋体"/>
                <w:sz w:val="24"/>
                <w:szCs w:val="24"/>
              </w:rPr>
            </w:pPr>
            <w:r w:rsidRPr="0096604E">
              <w:rPr>
                <w:rFonts w:ascii="宋体" w:hAnsi="宋体" w:cs="仿宋_GB2312"/>
                <w:sz w:val="24"/>
                <w:szCs w:val="24"/>
              </w:rPr>
              <w:t>12</w:t>
            </w:r>
            <w:r w:rsidRPr="0096604E">
              <w:rPr>
                <w:rFonts w:ascii="宋体" w:hAnsi="宋体" w:cs="仿宋_GB2312" w:hint="eastAsia"/>
                <w:sz w:val="24"/>
                <w:szCs w:val="24"/>
              </w:rPr>
              <w:t>月</w:t>
            </w:r>
            <w:r w:rsidRPr="0096604E">
              <w:rPr>
                <w:rFonts w:ascii="宋体" w:hAnsi="宋体" w:cs="仿宋_GB2312"/>
                <w:sz w:val="24"/>
                <w:szCs w:val="24"/>
              </w:rPr>
              <w:t>1</w:t>
            </w:r>
            <w:r w:rsidRPr="0096604E">
              <w:rPr>
                <w:rFonts w:ascii="宋体" w:hAnsi="宋体" w:cs="仿宋_GB2312" w:hint="eastAsia"/>
                <w:sz w:val="24"/>
                <w:szCs w:val="24"/>
              </w:rPr>
              <w:t>5</w:t>
            </w:r>
            <w:r w:rsidRPr="0096604E">
              <w:rPr>
                <w:rFonts w:ascii="宋体" w:hAnsi="宋体" w:cs="仿宋_GB2312"/>
                <w:sz w:val="24"/>
                <w:szCs w:val="24"/>
              </w:rPr>
              <w:t>-</w:t>
            </w:r>
            <w:r w:rsidRPr="0096604E">
              <w:rPr>
                <w:rFonts w:ascii="宋体" w:hAnsi="宋体" w:cs="仿宋_GB2312" w:hint="eastAsia"/>
                <w:sz w:val="24"/>
                <w:szCs w:val="24"/>
              </w:rPr>
              <w:t>18日</w:t>
            </w:r>
          </w:p>
        </w:tc>
        <w:tc>
          <w:tcPr>
            <w:tcW w:w="1843" w:type="dxa"/>
            <w:vMerge/>
            <w:vAlign w:val="center"/>
          </w:tcPr>
          <w:p w:rsidR="00CF1EFB" w:rsidRPr="0096604E" w:rsidRDefault="00CF1EFB" w:rsidP="001B12B6">
            <w:pPr>
              <w:widowControl/>
              <w:spacing w:line="560" w:lineRule="exact"/>
              <w:jc w:val="left"/>
              <w:rPr>
                <w:rFonts w:ascii="宋体" w:hAnsi="宋体"/>
                <w:sz w:val="24"/>
                <w:szCs w:val="24"/>
              </w:rPr>
            </w:pPr>
          </w:p>
        </w:tc>
        <w:tc>
          <w:tcPr>
            <w:tcW w:w="2551" w:type="dxa"/>
            <w:vMerge/>
            <w:vAlign w:val="center"/>
          </w:tcPr>
          <w:p w:rsidR="00CF1EFB" w:rsidRPr="0096604E" w:rsidRDefault="00CF1EFB" w:rsidP="001B12B6">
            <w:pPr>
              <w:widowControl/>
              <w:spacing w:line="560" w:lineRule="exact"/>
              <w:jc w:val="left"/>
              <w:rPr>
                <w:rFonts w:ascii="宋体" w:hAnsi="宋体"/>
                <w:sz w:val="24"/>
                <w:szCs w:val="24"/>
              </w:rPr>
            </w:pPr>
          </w:p>
        </w:tc>
        <w:tc>
          <w:tcPr>
            <w:tcW w:w="1666" w:type="dxa"/>
            <w:vMerge/>
            <w:vAlign w:val="center"/>
          </w:tcPr>
          <w:p w:rsidR="00CF1EFB" w:rsidRPr="0096604E" w:rsidRDefault="00CF1EFB" w:rsidP="001B12B6">
            <w:pPr>
              <w:widowControl/>
              <w:spacing w:line="560" w:lineRule="exact"/>
              <w:jc w:val="left"/>
              <w:rPr>
                <w:rFonts w:ascii="宋体" w:hAnsi="宋体"/>
                <w:sz w:val="24"/>
                <w:szCs w:val="24"/>
              </w:rPr>
            </w:pPr>
          </w:p>
        </w:tc>
      </w:tr>
    </w:tbl>
    <w:p w:rsidR="00CF1EFB" w:rsidRPr="00CF1EFB" w:rsidRDefault="00CF1EFB" w:rsidP="00CD4895">
      <w:pPr>
        <w:spacing w:beforeLines="50" w:before="156" w:line="460" w:lineRule="exact"/>
        <w:ind w:firstLineChars="200" w:firstLine="600"/>
        <w:rPr>
          <w:rFonts w:ascii="仿宋_GB2312" w:eastAsia="仿宋_GB2312" w:hAnsi="宋体" w:cs="仿宋_GB2312"/>
          <w:color w:val="000000"/>
          <w:sz w:val="30"/>
          <w:szCs w:val="30"/>
        </w:rPr>
      </w:pPr>
      <w:r w:rsidRPr="00CF1EFB">
        <w:rPr>
          <w:rFonts w:ascii="仿宋_GB2312" w:eastAsia="仿宋_GB2312" w:hAnsi="宋体" w:cs="仿宋_GB2312" w:hint="eastAsia"/>
          <w:color w:val="000000"/>
          <w:sz w:val="30"/>
          <w:szCs w:val="30"/>
        </w:rPr>
        <w:t>考试地点为全国高校网络教育考试委员会办公室公布的设在全国地级以上（含地级）城市及少数县级城市的统考考点，每次考试将另</w:t>
      </w:r>
      <w:proofErr w:type="gramStart"/>
      <w:r w:rsidRPr="00CF1EFB">
        <w:rPr>
          <w:rFonts w:ascii="仿宋_GB2312" w:eastAsia="仿宋_GB2312" w:hAnsi="宋体" w:cs="仿宋_GB2312" w:hint="eastAsia"/>
          <w:color w:val="000000"/>
          <w:sz w:val="30"/>
          <w:szCs w:val="30"/>
        </w:rPr>
        <w:t>发详</w:t>
      </w:r>
      <w:proofErr w:type="gramEnd"/>
      <w:r w:rsidRPr="00CF1EFB">
        <w:rPr>
          <w:rFonts w:ascii="仿宋_GB2312" w:eastAsia="仿宋_GB2312" w:hAnsi="宋体" w:cs="仿宋_GB2312" w:hint="eastAsia"/>
          <w:color w:val="000000"/>
          <w:sz w:val="30"/>
          <w:szCs w:val="30"/>
        </w:rPr>
        <w:t>细通知。</w:t>
      </w:r>
    </w:p>
    <w:p w:rsidR="00CF1EFB" w:rsidRPr="00CF1EFB" w:rsidRDefault="00CF1EFB" w:rsidP="00BD697E">
      <w:pPr>
        <w:spacing w:line="460" w:lineRule="exact"/>
        <w:ind w:firstLine="573"/>
        <w:rPr>
          <w:rFonts w:ascii="黑体" w:eastAsia="黑体" w:hAnsi="黑体" w:cs="黑体"/>
          <w:b/>
          <w:bCs/>
          <w:color w:val="000000"/>
          <w:sz w:val="30"/>
          <w:szCs w:val="30"/>
        </w:rPr>
      </w:pPr>
      <w:r w:rsidRPr="00CF1EFB">
        <w:rPr>
          <w:rFonts w:ascii="黑体" w:eastAsia="黑体" w:hAnsi="黑体" w:cs="黑体" w:hint="eastAsia"/>
          <w:b/>
          <w:bCs/>
          <w:color w:val="000000"/>
          <w:sz w:val="30"/>
          <w:szCs w:val="30"/>
        </w:rPr>
        <w:t>四、试点高校信息报送的要求</w:t>
      </w:r>
    </w:p>
    <w:p w:rsidR="00CF1EFB" w:rsidRPr="00CF1EFB" w:rsidRDefault="00CF1EFB" w:rsidP="00BD697E">
      <w:pPr>
        <w:spacing w:line="460" w:lineRule="exact"/>
        <w:ind w:firstLineChars="200" w:firstLine="600"/>
        <w:rPr>
          <w:rFonts w:ascii="仿宋_GB2312" w:eastAsia="仿宋_GB2312" w:hAnsi="宋体" w:cs="仿宋_GB2312"/>
          <w:color w:val="000000"/>
          <w:sz w:val="30"/>
          <w:szCs w:val="30"/>
        </w:rPr>
      </w:pPr>
      <w:r w:rsidRPr="00CF1EFB">
        <w:rPr>
          <w:rFonts w:ascii="仿宋_GB2312" w:eastAsia="仿宋_GB2312" w:hAnsi="宋体" w:cs="仿宋_GB2312" w:hint="eastAsia"/>
          <w:color w:val="000000"/>
          <w:sz w:val="30"/>
          <w:szCs w:val="30"/>
        </w:rPr>
        <w:t>统考考生基本信息将在“高校网络教育阳光招生服务平台”报送的学生基本信息中获取，因此，各试点高校在“高校网络教育阳光招生服务平台”报送新生基本信息时一定要及时和准确。如果新生信息缺少照片，须登录阳光平台进行补齐，否则考生无法进行报考。</w:t>
      </w:r>
    </w:p>
    <w:p w:rsidR="00CF1EFB" w:rsidRPr="00CF1EFB" w:rsidRDefault="00CF1EFB" w:rsidP="00BD697E">
      <w:pPr>
        <w:spacing w:line="460" w:lineRule="exact"/>
        <w:ind w:firstLine="573"/>
        <w:rPr>
          <w:rFonts w:ascii="黑体" w:eastAsia="黑体" w:hAnsi="黑体" w:cs="黑体"/>
          <w:b/>
          <w:bCs/>
          <w:color w:val="000000"/>
          <w:sz w:val="30"/>
          <w:szCs w:val="30"/>
        </w:rPr>
      </w:pPr>
      <w:r w:rsidRPr="00CF1EFB">
        <w:rPr>
          <w:rFonts w:ascii="黑体" w:eastAsia="黑体" w:hAnsi="黑体" w:cs="黑体" w:hint="eastAsia"/>
          <w:b/>
          <w:bCs/>
          <w:color w:val="000000"/>
          <w:sz w:val="30"/>
          <w:szCs w:val="30"/>
        </w:rPr>
        <w:t>五、报考科目和缴费</w:t>
      </w:r>
    </w:p>
    <w:p w:rsidR="00CF1EFB" w:rsidRPr="00CF1EFB" w:rsidRDefault="00CF1EFB" w:rsidP="00BD697E">
      <w:pPr>
        <w:spacing w:line="460" w:lineRule="exact"/>
        <w:ind w:firstLineChars="200" w:firstLine="600"/>
        <w:rPr>
          <w:rFonts w:ascii="仿宋_GB2312" w:eastAsia="仿宋_GB2312" w:hAnsi="宋体" w:cs="仿宋_GB2312"/>
          <w:color w:val="000000"/>
          <w:sz w:val="30"/>
          <w:szCs w:val="30"/>
        </w:rPr>
      </w:pPr>
      <w:r>
        <w:rPr>
          <w:rFonts w:ascii="仿宋_GB2312" w:eastAsia="仿宋_GB2312" w:hAnsi="宋体" w:cs="仿宋_GB2312"/>
          <w:color w:val="000000"/>
          <w:sz w:val="30"/>
          <w:szCs w:val="30"/>
        </w:rPr>
        <w:t>1.</w:t>
      </w:r>
      <w:r w:rsidRPr="00CF1EFB">
        <w:rPr>
          <w:rFonts w:ascii="仿宋_GB2312" w:eastAsia="仿宋_GB2312" w:hAnsi="宋体" w:cs="仿宋_GB2312" w:hint="eastAsia"/>
          <w:color w:val="000000"/>
          <w:sz w:val="30"/>
          <w:szCs w:val="30"/>
        </w:rPr>
        <w:t>报考科目和缴费要求由考生个人在网上一次性完成，</w:t>
      </w:r>
      <w:proofErr w:type="gramStart"/>
      <w:r w:rsidRPr="00CF1EFB">
        <w:rPr>
          <w:rFonts w:ascii="仿宋_GB2312" w:eastAsia="仿宋_GB2312" w:hAnsi="宋体" w:cs="仿宋_GB2312" w:hint="eastAsia"/>
          <w:color w:val="000000"/>
          <w:sz w:val="30"/>
          <w:szCs w:val="30"/>
        </w:rPr>
        <w:t>网考办</w:t>
      </w:r>
      <w:proofErr w:type="gramEnd"/>
      <w:r w:rsidRPr="00CF1EFB">
        <w:rPr>
          <w:rFonts w:ascii="仿宋_GB2312" w:eastAsia="仿宋_GB2312" w:hAnsi="宋体" w:cs="仿宋_GB2312" w:hint="eastAsia"/>
          <w:color w:val="000000"/>
          <w:sz w:val="30"/>
          <w:szCs w:val="30"/>
        </w:rPr>
        <w:t>不接受任何单位和任何个人的考试报名汇款。</w:t>
      </w:r>
    </w:p>
    <w:p w:rsidR="00CF1EFB" w:rsidRPr="00CF1EFB" w:rsidRDefault="00CF1EFB" w:rsidP="00CD4895">
      <w:pPr>
        <w:spacing w:afterLines="50" w:after="156" w:line="460" w:lineRule="exact"/>
        <w:ind w:firstLineChars="200" w:firstLine="600"/>
        <w:rPr>
          <w:rFonts w:ascii="仿宋_GB2312" w:eastAsia="仿宋_GB2312" w:hAnsi="宋体" w:cs="仿宋_GB2312"/>
          <w:color w:val="000000"/>
          <w:sz w:val="30"/>
          <w:szCs w:val="30"/>
        </w:rPr>
      </w:pPr>
      <w:r w:rsidRPr="00CF1EFB">
        <w:rPr>
          <w:rFonts w:ascii="仿宋_GB2312" w:eastAsia="仿宋_GB2312" w:hAnsi="宋体" w:cs="仿宋_GB2312"/>
          <w:color w:val="000000"/>
          <w:sz w:val="30"/>
          <w:szCs w:val="30"/>
        </w:rPr>
        <w:t>2.</w:t>
      </w:r>
      <w:r w:rsidRPr="00CF1EFB">
        <w:rPr>
          <w:rFonts w:ascii="仿宋_GB2312" w:eastAsia="仿宋_GB2312" w:hAnsi="宋体" w:cs="仿宋_GB2312" w:hint="eastAsia"/>
          <w:color w:val="000000"/>
          <w:sz w:val="30"/>
          <w:szCs w:val="30"/>
        </w:rPr>
        <w:t>报考缴费采取限定日期、限定考试轮次、限定学籍、限定考试次数和限定人数</w:t>
      </w:r>
      <w:proofErr w:type="gramStart"/>
      <w:r w:rsidRPr="00CF1EFB">
        <w:rPr>
          <w:rFonts w:ascii="仿宋_GB2312" w:eastAsia="仿宋_GB2312" w:hAnsi="宋体" w:cs="仿宋_GB2312" w:hint="eastAsia"/>
          <w:color w:val="000000"/>
          <w:sz w:val="30"/>
          <w:szCs w:val="30"/>
        </w:rPr>
        <w:t>的约考方式</w:t>
      </w:r>
      <w:proofErr w:type="gramEnd"/>
      <w:r w:rsidRPr="00CF1EFB">
        <w:rPr>
          <w:rFonts w:ascii="仿宋_GB2312" w:eastAsia="仿宋_GB2312" w:hAnsi="宋体" w:cs="仿宋_GB2312" w:hint="eastAsia"/>
          <w:color w:val="000000"/>
          <w:sz w:val="30"/>
          <w:szCs w:val="30"/>
        </w:rPr>
        <w:t>。各次</w:t>
      </w:r>
      <w:proofErr w:type="gramStart"/>
      <w:r w:rsidRPr="00CF1EFB">
        <w:rPr>
          <w:rFonts w:ascii="仿宋_GB2312" w:eastAsia="仿宋_GB2312" w:hAnsi="宋体" w:cs="仿宋_GB2312" w:hint="eastAsia"/>
          <w:color w:val="000000"/>
          <w:sz w:val="30"/>
          <w:szCs w:val="30"/>
        </w:rPr>
        <w:t>考试约考时间</w:t>
      </w:r>
      <w:proofErr w:type="gramEnd"/>
      <w:r w:rsidRPr="00CF1EFB">
        <w:rPr>
          <w:rFonts w:ascii="仿宋_GB2312" w:eastAsia="仿宋_GB2312" w:hAnsi="宋体" w:cs="仿宋_GB2312" w:hint="eastAsia"/>
          <w:color w:val="000000"/>
          <w:sz w:val="30"/>
          <w:szCs w:val="30"/>
        </w:rPr>
        <w:t>如下：</w:t>
      </w:r>
    </w:p>
    <w:tbl>
      <w:tblPr>
        <w:tblW w:w="954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54"/>
        <w:gridCol w:w="2551"/>
        <w:gridCol w:w="1985"/>
        <w:gridCol w:w="1701"/>
        <w:gridCol w:w="2256"/>
      </w:tblGrid>
      <w:tr w:rsidR="00CF1EFB" w:rsidRPr="0096604E" w:rsidTr="001B12B6">
        <w:trPr>
          <w:trHeight w:val="544"/>
          <w:jc w:val="center"/>
        </w:trPr>
        <w:tc>
          <w:tcPr>
            <w:tcW w:w="1054" w:type="dxa"/>
            <w:shd w:val="clear" w:color="auto" w:fill="FFFFFF"/>
            <w:vAlign w:val="center"/>
          </w:tcPr>
          <w:p w:rsidR="00CF1EFB" w:rsidRPr="0096604E" w:rsidRDefault="00CF1EFB" w:rsidP="001B12B6">
            <w:pPr>
              <w:spacing w:line="560" w:lineRule="exact"/>
              <w:jc w:val="center"/>
              <w:rPr>
                <w:rFonts w:ascii="宋体" w:hAnsi="宋体"/>
                <w:b/>
                <w:bCs/>
                <w:sz w:val="24"/>
                <w:szCs w:val="24"/>
              </w:rPr>
            </w:pPr>
            <w:r w:rsidRPr="0096604E">
              <w:rPr>
                <w:rFonts w:ascii="宋体" w:hAnsi="宋体" w:cs="仿宋_GB2312" w:hint="eastAsia"/>
                <w:b/>
                <w:bCs/>
                <w:sz w:val="24"/>
                <w:szCs w:val="24"/>
              </w:rPr>
              <w:t>考次</w:t>
            </w:r>
          </w:p>
        </w:tc>
        <w:tc>
          <w:tcPr>
            <w:tcW w:w="2551" w:type="dxa"/>
            <w:shd w:val="clear" w:color="auto" w:fill="FFFFFF"/>
            <w:vAlign w:val="center"/>
          </w:tcPr>
          <w:p w:rsidR="00CF1EFB" w:rsidRPr="0096604E" w:rsidRDefault="00CF1EFB" w:rsidP="001B12B6">
            <w:pPr>
              <w:spacing w:line="560" w:lineRule="exact"/>
              <w:jc w:val="center"/>
              <w:rPr>
                <w:rFonts w:ascii="宋体" w:hAnsi="宋体"/>
                <w:b/>
                <w:bCs/>
                <w:sz w:val="24"/>
                <w:szCs w:val="24"/>
              </w:rPr>
            </w:pPr>
            <w:r w:rsidRPr="0096604E">
              <w:rPr>
                <w:rFonts w:ascii="宋体" w:hAnsi="宋体" w:cs="仿宋_GB2312" w:hint="eastAsia"/>
                <w:b/>
                <w:bCs/>
                <w:sz w:val="24"/>
                <w:szCs w:val="24"/>
              </w:rPr>
              <w:t>报考缴费日期</w:t>
            </w:r>
          </w:p>
        </w:tc>
        <w:tc>
          <w:tcPr>
            <w:tcW w:w="1985" w:type="dxa"/>
            <w:shd w:val="clear" w:color="auto" w:fill="FFFFFF"/>
            <w:vAlign w:val="center"/>
          </w:tcPr>
          <w:p w:rsidR="00CF1EFB" w:rsidRPr="0096604E" w:rsidRDefault="00CF1EFB" w:rsidP="001B12B6">
            <w:pPr>
              <w:widowControl/>
              <w:spacing w:line="560" w:lineRule="exact"/>
              <w:jc w:val="center"/>
              <w:rPr>
                <w:rFonts w:ascii="宋体" w:hAnsi="宋体"/>
                <w:b/>
                <w:bCs/>
                <w:kern w:val="0"/>
                <w:sz w:val="24"/>
                <w:szCs w:val="24"/>
              </w:rPr>
            </w:pPr>
            <w:r w:rsidRPr="0096604E">
              <w:rPr>
                <w:rFonts w:ascii="宋体" w:hAnsi="宋体" w:cs="仿宋_GB2312" w:hint="eastAsia"/>
                <w:b/>
                <w:bCs/>
                <w:kern w:val="0"/>
                <w:sz w:val="24"/>
                <w:szCs w:val="24"/>
              </w:rPr>
              <w:t>准考证下载时间</w:t>
            </w:r>
          </w:p>
        </w:tc>
        <w:tc>
          <w:tcPr>
            <w:tcW w:w="1701" w:type="dxa"/>
            <w:shd w:val="clear" w:color="auto" w:fill="FFFFFF"/>
            <w:vAlign w:val="center"/>
          </w:tcPr>
          <w:p w:rsidR="00CF1EFB" w:rsidRPr="0096604E" w:rsidRDefault="00CF1EFB" w:rsidP="001B12B6">
            <w:pPr>
              <w:spacing w:line="560" w:lineRule="exact"/>
              <w:jc w:val="center"/>
              <w:rPr>
                <w:rFonts w:ascii="宋体" w:hAnsi="宋体"/>
                <w:b/>
                <w:bCs/>
                <w:sz w:val="24"/>
                <w:szCs w:val="24"/>
              </w:rPr>
            </w:pPr>
            <w:r w:rsidRPr="0096604E">
              <w:rPr>
                <w:rFonts w:ascii="宋体" w:hAnsi="宋体" w:cs="仿宋_GB2312" w:hint="eastAsia"/>
                <w:b/>
                <w:bCs/>
                <w:sz w:val="24"/>
                <w:szCs w:val="24"/>
              </w:rPr>
              <w:t>考试日期</w:t>
            </w:r>
          </w:p>
        </w:tc>
        <w:tc>
          <w:tcPr>
            <w:tcW w:w="2256" w:type="dxa"/>
            <w:shd w:val="clear" w:color="auto" w:fill="FFFFFF"/>
            <w:vAlign w:val="center"/>
          </w:tcPr>
          <w:p w:rsidR="00CF1EFB" w:rsidRPr="0096604E" w:rsidRDefault="00CF1EFB" w:rsidP="001B12B6">
            <w:pPr>
              <w:widowControl/>
              <w:spacing w:line="560" w:lineRule="exact"/>
              <w:jc w:val="center"/>
              <w:rPr>
                <w:rFonts w:ascii="宋体" w:hAnsi="宋体"/>
                <w:b/>
                <w:bCs/>
                <w:color w:val="000000"/>
                <w:kern w:val="0"/>
                <w:sz w:val="24"/>
                <w:szCs w:val="24"/>
              </w:rPr>
            </w:pPr>
            <w:r w:rsidRPr="0096604E">
              <w:rPr>
                <w:rFonts w:ascii="宋体" w:hAnsi="宋体" w:cs="仿宋_GB2312" w:hint="eastAsia"/>
                <w:b/>
                <w:bCs/>
                <w:color w:val="000000"/>
                <w:kern w:val="0"/>
                <w:sz w:val="24"/>
                <w:szCs w:val="24"/>
              </w:rPr>
              <w:t>成绩发布时间</w:t>
            </w:r>
          </w:p>
        </w:tc>
      </w:tr>
      <w:tr w:rsidR="00CF1EFB" w:rsidRPr="0096604E" w:rsidTr="001B12B6">
        <w:trPr>
          <w:cantSplit/>
          <w:trHeight w:val="645"/>
          <w:jc w:val="center"/>
        </w:trPr>
        <w:tc>
          <w:tcPr>
            <w:tcW w:w="1054" w:type="dxa"/>
            <w:vAlign w:val="center"/>
          </w:tcPr>
          <w:p w:rsidR="00CF1EFB" w:rsidRPr="0096604E" w:rsidRDefault="00CF1EFB" w:rsidP="001B12B6">
            <w:pPr>
              <w:spacing w:line="560" w:lineRule="exact"/>
              <w:jc w:val="center"/>
              <w:rPr>
                <w:rFonts w:ascii="宋体" w:hAnsi="宋体"/>
                <w:sz w:val="24"/>
                <w:szCs w:val="24"/>
              </w:rPr>
            </w:pPr>
            <w:r w:rsidRPr="0096604E">
              <w:rPr>
                <w:rFonts w:ascii="宋体" w:hAnsi="宋体" w:cs="仿宋_GB2312" w:hint="eastAsia"/>
                <w:sz w:val="24"/>
                <w:szCs w:val="24"/>
              </w:rPr>
              <w:t>第一次</w:t>
            </w:r>
          </w:p>
        </w:tc>
        <w:tc>
          <w:tcPr>
            <w:tcW w:w="2551" w:type="dxa"/>
            <w:vAlign w:val="center"/>
          </w:tcPr>
          <w:p w:rsidR="00CF1EFB" w:rsidRPr="0096604E" w:rsidRDefault="00CF1EFB" w:rsidP="001B12B6">
            <w:pPr>
              <w:spacing w:line="560" w:lineRule="exact"/>
              <w:jc w:val="center"/>
              <w:rPr>
                <w:rFonts w:ascii="宋体" w:hAnsi="宋体" w:cs="仿宋_GB2312"/>
                <w:kern w:val="0"/>
                <w:sz w:val="24"/>
                <w:szCs w:val="24"/>
              </w:rPr>
            </w:pPr>
            <w:r w:rsidRPr="0096604E">
              <w:rPr>
                <w:rFonts w:ascii="宋体" w:hAnsi="宋体" w:cs="仿宋_GB2312" w:hint="eastAsia"/>
                <w:kern w:val="0"/>
                <w:sz w:val="24"/>
                <w:szCs w:val="24"/>
              </w:rPr>
              <w:t>1月24日</w:t>
            </w:r>
            <w:r w:rsidRPr="0096604E">
              <w:rPr>
                <w:rFonts w:ascii="宋体" w:hAnsi="宋体" w:cs="仿宋_GB2312"/>
                <w:kern w:val="0"/>
                <w:sz w:val="24"/>
                <w:szCs w:val="24"/>
              </w:rPr>
              <w:t>-</w:t>
            </w:r>
            <w:r w:rsidRPr="0096604E">
              <w:rPr>
                <w:rFonts w:ascii="宋体" w:hAnsi="宋体" w:cs="仿宋_GB2312" w:hint="eastAsia"/>
                <w:kern w:val="0"/>
                <w:sz w:val="24"/>
                <w:szCs w:val="24"/>
              </w:rPr>
              <w:t>2月7日</w:t>
            </w:r>
          </w:p>
        </w:tc>
        <w:tc>
          <w:tcPr>
            <w:tcW w:w="1985" w:type="dxa"/>
            <w:vAlign w:val="center"/>
          </w:tcPr>
          <w:p w:rsidR="00CF1EFB" w:rsidRPr="0096604E" w:rsidRDefault="00CF1EFB" w:rsidP="001B12B6">
            <w:pPr>
              <w:widowControl/>
              <w:spacing w:line="560" w:lineRule="exact"/>
              <w:jc w:val="center"/>
              <w:rPr>
                <w:rFonts w:ascii="宋体" w:hAnsi="宋体"/>
                <w:kern w:val="0"/>
                <w:sz w:val="24"/>
                <w:szCs w:val="24"/>
              </w:rPr>
            </w:pPr>
            <w:r w:rsidRPr="0096604E">
              <w:rPr>
                <w:rFonts w:ascii="宋体" w:hAnsi="宋体" w:cs="仿宋_GB2312" w:hint="eastAsia"/>
                <w:kern w:val="0"/>
                <w:sz w:val="24"/>
                <w:szCs w:val="24"/>
              </w:rPr>
              <w:t>3月</w:t>
            </w:r>
            <w:r w:rsidRPr="0096604E">
              <w:rPr>
                <w:rFonts w:ascii="宋体" w:hAnsi="宋体" w:cs="仿宋_GB2312"/>
                <w:kern w:val="0"/>
                <w:sz w:val="24"/>
                <w:szCs w:val="24"/>
              </w:rPr>
              <w:t>2</w:t>
            </w:r>
            <w:r w:rsidRPr="0096604E">
              <w:rPr>
                <w:rFonts w:ascii="宋体" w:hAnsi="宋体" w:cs="仿宋_GB2312" w:hint="eastAsia"/>
                <w:kern w:val="0"/>
                <w:sz w:val="24"/>
                <w:szCs w:val="24"/>
              </w:rPr>
              <w:t>7日开始</w:t>
            </w:r>
          </w:p>
        </w:tc>
        <w:tc>
          <w:tcPr>
            <w:tcW w:w="1701" w:type="dxa"/>
            <w:vAlign w:val="center"/>
          </w:tcPr>
          <w:p w:rsidR="00CF1EFB" w:rsidRPr="0096604E" w:rsidRDefault="00CF1EFB" w:rsidP="001B12B6">
            <w:pPr>
              <w:spacing w:line="560" w:lineRule="exact"/>
              <w:jc w:val="center"/>
              <w:rPr>
                <w:rFonts w:ascii="宋体" w:hAnsi="宋体"/>
                <w:sz w:val="24"/>
                <w:szCs w:val="24"/>
              </w:rPr>
            </w:pPr>
            <w:r w:rsidRPr="0096604E">
              <w:rPr>
                <w:rFonts w:ascii="宋体" w:hAnsi="宋体" w:cs="仿宋_GB2312"/>
                <w:sz w:val="24"/>
                <w:szCs w:val="24"/>
              </w:rPr>
              <w:t>4</w:t>
            </w:r>
            <w:r w:rsidRPr="0096604E">
              <w:rPr>
                <w:rFonts w:ascii="宋体" w:hAnsi="宋体" w:cs="仿宋_GB2312" w:hint="eastAsia"/>
                <w:sz w:val="24"/>
                <w:szCs w:val="24"/>
              </w:rPr>
              <w:t>月</w:t>
            </w:r>
            <w:r w:rsidRPr="0096604E">
              <w:rPr>
                <w:rFonts w:ascii="宋体" w:hAnsi="宋体" w:cs="仿宋_GB2312"/>
                <w:sz w:val="24"/>
                <w:szCs w:val="24"/>
              </w:rPr>
              <w:t>1</w:t>
            </w:r>
            <w:r w:rsidRPr="0096604E">
              <w:rPr>
                <w:rFonts w:ascii="宋体" w:hAnsi="宋体" w:cs="仿宋_GB2312" w:hint="eastAsia"/>
                <w:sz w:val="24"/>
                <w:szCs w:val="24"/>
              </w:rPr>
              <w:t>4</w:t>
            </w:r>
            <w:r w:rsidRPr="0096604E">
              <w:rPr>
                <w:rFonts w:ascii="宋体" w:hAnsi="宋体" w:cs="仿宋_GB2312"/>
                <w:sz w:val="24"/>
                <w:szCs w:val="24"/>
              </w:rPr>
              <w:t>-1</w:t>
            </w:r>
            <w:r w:rsidRPr="0096604E">
              <w:rPr>
                <w:rFonts w:ascii="宋体" w:hAnsi="宋体" w:cs="仿宋_GB2312" w:hint="eastAsia"/>
                <w:sz w:val="24"/>
                <w:szCs w:val="24"/>
              </w:rPr>
              <w:t>7日</w:t>
            </w:r>
          </w:p>
        </w:tc>
        <w:tc>
          <w:tcPr>
            <w:tcW w:w="2256" w:type="dxa"/>
            <w:vAlign w:val="center"/>
          </w:tcPr>
          <w:p w:rsidR="00CF1EFB" w:rsidRPr="0096604E" w:rsidRDefault="00CF1EFB" w:rsidP="001B12B6">
            <w:pPr>
              <w:widowControl/>
              <w:spacing w:line="560" w:lineRule="exact"/>
              <w:jc w:val="center"/>
              <w:rPr>
                <w:rFonts w:ascii="宋体" w:hAnsi="宋体"/>
                <w:color w:val="000000"/>
                <w:kern w:val="0"/>
                <w:sz w:val="24"/>
                <w:szCs w:val="24"/>
              </w:rPr>
            </w:pPr>
            <w:r w:rsidRPr="0096604E">
              <w:rPr>
                <w:rFonts w:ascii="宋体" w:hAnsi="宋体" w:cs="仿宋_GB2312"/>
                <w:color w:val="000000"/>
                <w:kern w:val="0"/>
                <w:sz w:val="24"/>
                <w:szCs w:val="24"/>
              </w:rPr>
              <w:t>5</w:t>
            </w:r>
            <w:r w:rsidRPr="0096604E">
              <w:rPr>
                <w:rFonts w:ascii="宋体" w:hAnsi="宋体" w:cs="仿宋_GB2312" w:hint="eastAsia"/>
                <w:color w:val="000000"/>
                <w:kern w:val="0"/>
                <w:sz w:val="24"/>
                <w:szCs w:val="24"/>
              </w:rPr>
              <w:t>月19日</w:t>
            </w:r>
          </w:p>
        </w:tc>
      </w:tr>
      <w:tr w:rsidR="00CF1EFB" w:rsidRPr="0096604E" w:rsidTr="001B12B6">
        <w:trPr>
          <w:cantSplit/>
          <w:trHeight w:val="399"/>
          <w:jc w:val="center"/>
        </w:trPr>
        <w:tc>
          <w:tcPr>
            <w:tcW w:w="1054" w:type="dxa"/>
            <w:vAlign w:val="center"/>
          </w:tcPr>
          <w:p w:rsidR="00CF1EFB" w:rsidRPr="0096604E" w:rsidRDefault="00CF1EFB" w:rsidP="001B12B6">
            <w:pPr>
              <w:spacing w:line="560" w:lineRule="exact"/>
              <w:jc w:val="center"/>
              <w:rPr>
                <w:rFonts w:ascii="宋体" w:hAnsi="宋体"/>
                <w:sz w:val="24"/>
                <w:szCs w:val="24"/>
              </w:rPr>
            </w:pPr>
            <w:r w:rsidRPr="0096604E">
              <w:rPr>
                <w:rFonts w:ascii="宋体" w:hAnsi="宋体" w:cs="仿宋_GB2312" w:hint="eastAsia"/>
                <w:sz w:val="24"/>
                <w:szCs w:val="24"/>
              </w:rPr>
              <w:t>第二次</w:t>
            </w:r>
          </w:p>
        </w:tc>
        <w:tc>
          <w:tcPr>
            <w:tcW w:w="2551" w:type="dxa"/>
            <w:vAlign w:val="center"/>
          </w:tcPr>
          <w:p w:rsidR="00CF1EFB" w:rsidRPr="0096604E" w:rsidRDefault="00CF1EFB" w:rsidP="001B12B6">
            <w:pPr>
              <w:spacing w:line="560" w:lineRule="exact"/>
              <w:jc w:val="center"/>
              <w:rPr>
                <w:rFonts w:ascii="宋体" w:hAnsi="宋体" w:cs="仿宋_GB2312"/>
                <w:kern w:val="0"/>
                <w:sz w:val="24"/>
                <w:szCs w:val="24"/>
              </w:rPr>
            </w:pPr>
            <w:r w:rsidRPr="0096604E">
              <w:rPr>
                <w:rFonts w:ascii="宋体" w:hAnsi="宋体" w:cs="仿宋_GB2312" w:hint="eastAsia"/>
                <w:kern w:val="0"/>
                <w:sz w:val="24"/>
                <w:szCs w:val="24"/>
              </w:rPr>
              <w:t>6</w:t>
            </w:r>
            <w:r w:rsidRPr="0096604E">
              <w:rPr>
                <w:rFonts w:ascii="宋体" w:hAnsi="宋体" w:cs="仿宋_GB2312"/>
                <w:kern w:val="0"/>
                <w:sz w:val="24"/>
                <w:szCs w:val="24"/>
              </w:rPr>
              <w:t>月</w:t>
            </w:r>
            <w:r w:rsidRPr="0096604E">
              <w:rPr>
                <w:rFonts w:ascii="宋体" w:hAnsi="宋体" w:cs="仿宋_GB2312" w:hint="eastAsia"/>
                <w:kern w:val="0"/>
                <w:sz w:val="24"/>
                <w:szCs w:val="24"/>
              </w:rPr>
              <w:t>13</w:t>
            </w:r>
            <w:r w:rsidRPr="0096604E">
              <w:rPr>
                <w:rFonts w:ascii="宋体" w:hAnsi="宋体" w:cs="仿宋_GB2312"/>
                <w:kern w:val="0"/>
                <w:sz w:val="24"/>
                <w:szCs w:val="24"/>
              </w:rPr>
              <w:t>日-</w:t>
            </w:r>
            <w:r w:rsidRPr="0096604E">
              <w:rPr>
                <w:rFonts w:ascii="宋体" w:hAnsi="宋体" w:cs="仿宋_GB2312" w:hint="eastAsia"/>
                <w:kern w:val="0"/>
                <w:sz w:val="24"/>
                <w:szCs w:val="24"/>
              </w:rPr>
              <w:t>6</w:t>
            </w:r>
            <w:r w:rsidRPr="0096604E">
              <w:rPr>
                <w:rFonts w:ascii="宋体" w:hAnsi="宋体" w:cs="仿宋_GB2312"/>
                <w:kern w:val="0"/>
                <w:sz w:val="24"/>
                <w:szCs w:val="24"/>
              </w:rPr>
              <w:t>月</w:t>
            </w:r>
            <w:r w:rsidRPr="0096604E">
              <w:rPr>
                <w:rFonts w:ascii="宋体" w:hAnsi="宋体" w:cs="仿宋_GB2312" w:hint="eastAsia"/>
                <w:kern w:val="0"/>
                <w:sz w:val="24"/>
                <w:szCs w:val="24"/>
              </w:rPr>
              <w:t>27</w:t>
            </w:r>
            <w:r w:rsidRPr="0096604E">
              <w:rPr>
                <w:rFonts w:ascii="宋体" w:hAnsi="宋体" w:cs="仿宋_GB2312"/>
                <w:kern w:val="0"/>
                <w:sz w:val="24"/>
                <w:szCs w:val="24"/>
              </w:rPr>
              <w:t>日</w:t>
            </w:r>
          </w:p>
        </w:tc>
        <w:tc>
          <w:tcPr>
            <w:tcW w:w="1985" w:type="dxa"/>
            <w:vAlign w:val="center"/>
          </w:tcPr>
          <w:p w:rsidR="00CF1EFB" w:rsidRPr="0096604E" w:rsidRDefault="00CF1EFB" w:rsidP="001B12B6">
            <w:pPr>
              <w:widowControl/>
              <w:spacing w:line="560" w:lineRule="exact"/>
              <w:jc w:val="center"/>
              <w:rPr>
                <w:rFonts w:ascii="宋体" w:hAnsi="宋体"/>
                <w:kern w:val="0"/>
                <w:sz w:val="24"/>
                <w:szCs w:val="24"/>
              </w:rPr>
            </w:pPr>
            <w:r w:rsidRPr="0096604E">
              <w:rPr>
                <w:rFonts w:ascii="宋体" w:hAnsi="宋体" w:cs="仿宋_GB2312" w:hint="eastAsia"/>
                <w:kern w:val="0"/>
                <w:sz w:val="24"/>
                <w:szCs w:val="24"/>
              </w:rPr>
              <w:t>7月28日开始</w:t>
            </w:r>
          </w:p>
        </w:tc>
        <w:tc>
          <w:tcPr>
            <w:tcW w:w="1701" w:type="dxa"/>
            <w:vAlign w:val="center"/>
          </w:tcPr>
          <w:p w:rsidR="00CF1EFB" w:rsidRPr="0096604E" w:rsidRDefault="00CF1EFB" w:rsidP="001B12B6">
            <w:pPr>
              <w:spacing w:line="560" w:lineRule="exact"/>
              <w:jc w:val="center"/>
              <w:rPr>
                <w:rFonts w:ascii="宋体" w:hAnsi="宋体"/>
                <w:sz w:val="24"/>
                <w:szCs w:val="24"/>
              </w:rPr>
            </w:pPr>
            <w:r w:rsidRPr="0096604E">
              <w:rPr>
                <w:rFonts w:ascii="宋体" w:hAnsi="宋体" w:cs="仿宋_GB2312"/>
                <w:color w:val="000000"/>
                <w:sz w:val="24"/>
                <w:szCs w:val="24"/>
              </w:rPr>
              <w:t>9</w:t>
            </w:r>
            <w:r w:rsidRPr="0096604E">
              <w:rPr>
                <w:rFonts w:ascii="宋体" w:hAnsi="宋体" w:cs="仿宋_GB2312" w:hint="eastAsia"/>
                <w:sz w:val="24"/>
                <w:szCs w:val="24"/>
              </w:rPr>
              <w:t>月8</w:t>
            </w:r>
            <w:r w:rsidRPr="0096604E">
              <w:rPr>
                <w:rFonts w:ascii="宋体" w:hAnsi="宋体" w:cs="仿宋_GB2312"/>
                <w:sz w:val="24"/>
                <w:szCs w:val="24"/>
              </w:rPr>
              <w:t>-1</w:t>
            </w:r>
            <w:r w:rsidRPr="0096604E">
              <w:rPr>
                <w:rFonts w:ascii="宋体" w:hAnsi="宋体" w:cs="仿宋_GB2312" w:hint="eastAsia"/>
                <w:sz w:val="24"/>
                <w:szCs w:val="24"/>
              </w:rPr>
              <w:t>1日</w:t>
            </w:r>
          </w:p>
        </w:tc>
        <w:tc>
          <w:tcPr>
            <w:tcW w:w="2256" w:type="dxa"/>
            <w:vAlign w:val="center"/>
          </w:tcPr>
          <w:p w:rsidR="00CF1EFB" w:rsidRPr="0096604E" w:rsidRDefault="00CF1EFB" w:rsidP="001B12B6">
            <w:pPr>
              <w:widowControl/>
              <w:spacing w:line="560" w:lineRule="exact"/>
              <w:jc w:val="center"/>
              <w:rPr>
                <w:rFonts w:ascii="宋体" w:hAnsi="宋体"/>
                <w:color w:val="000000"/>
                <w:kern w:val="0"/>
                <w:sz w:val="24"/>
                <w:szCs w:val="24"/>
              </w:rPr>
            </w:pPr>
            <w:r w:rsidRPr="0096604E">
              <w:rPr>
                <w:rFonts w:ascii="宋体" w:hAnsi="宋体" w:cs="仿宋_GB2312"/>
                <w:color w:val="000000"/>
                <w:kern w:val="0"/>
                <w:sz w:val="24"/>
                <w:szCs w:val="24"/>
              </w:rPr>
              <w:t>10</w:t>
            </w:r>
            <w:r w:rsidRPr="0096604E">
              <w:rPr>
                <w:rFonts w:ascii="宋体" w:hAnsi="宋体" w:cs="仿宋_GB2312" w:hint="eastAsia"/>
                <w:color w:val="000000"/>
                <w:kern w:val="0"/>
                <w:sz w:val="24"/>
                <w:szCs w:val="24"/>
              </w:rPr>
              <w:t>月</w:t>
            </w:r>
            <w:r w:rsidRPr="0096604E">
              <w:rPr>
                <w:rFonts w:ascii="宋体" w:hAnsi="宋体" w:cs="仿宋_GB2312"/>
                <w:color w:val="000000"/>
                <w:kern w:val="0"/>
                <w:sz w:val="24"/>
                <w:szCs w:val="24"/>
              </w:rPr>
              <w:t>1</w:t>
            </w:r>
            <w:r w:rsidRPr="0096604E">
              <w:rPr>
                <w:rFonts w:ascii="宋体" w:hAnsi="宋体" w:cs="仿宋_GB2312" w:hint="eastAsia"/>
                <w:color w:val="000000"/>
                <w:kern w:val="0"/>
                <w:sz w:val="24"/>
                <w:szCs w:val="24"/>
              </w:rPr>
              <w:t>4日</w:t>
            </w:r>
          </w:p>
        </w:tc>
      </w:tr>
      <w:tr w:rsidR="00CF1EFB" w:rsidRPr="0096604E" w:rsidTr="001B12B6">
        <w:trPr>
          <w:cantSplit/>
          <w:trHeight w:val="392"/>
          <w:jc w:val="center"/>
        </w:trPr>
        <w:tc>
          <w:tcPr>
            <w:tcW w:w="1054" w:type="dxa"/>
            <w:vAlign w:val="center"/>
          </w:tcPr>
          <w:p w:rsidR="00CF1EFB" w:rsidRPr="0096604E" w:rsidRDefault="00CF1EFB" w:rsidP="001B12B6">
            <w:pPr>
              <w:spacing w:line="560" w:lineRule="exact"/>
              <w:jc w:val="center"/>
              <w:rPr>
                <w:rFonts w:ascii="宋体" w:hAnsi="宋体"/>
                <w:sz w:val="24"/>
                <w:szCs w:val="24"/>
              </w:rPr>
            </w:pPr>
            <w:r w:rsidRPr="0096604E">
              <w:rPr>
                <w:rFonts w:ascii="宋体" w:hAnsi="宋体" w:cs="仿宋_GB2312" w:hint="eastAsia"/>
                <w:sz w:val="24"/>
                <w:szCs w:val="24"/>
              </w:rPr>
              <w:t>第三次</w:t>
            </w:r>
          </w:p>
        </w:tc>
        <w:tc>
          <w:tcPr>
            <w:tcW w:w="2551" w:type="dxa"/>
            <w:vAlign w:val="center"/>
          </w:tcPr>
          <w:p w:rsidR="00CF1EFB" w:rsidRPr="0096604E" w:rsidRDefault="00CF1EFB" w:rsidP="001B12B6">
            <w:pPr>
              <w:spacing w:line="560" w:lineRule="exact"/>
              <w:jc w:val="center"/>
              <w:rPr>
                <w:rFonts w:ascii="宋体" w:hAnsi="宋体" w:cs="仿宋_GB2312"/>
                <w:kern w:val="0"/>
                <w:sz w:val="24"/>
                <w:szCs w:val="24"/>
              </w:rPr>
            </w:pPr>
            <w:r w:rsidRPr="0096604E">
              <w:rPr>
                <w:rFonts w:ascii="宋体" w:hAnsi="宋体" w:cs="仿宋_GB2312" w:hint="eastAsia"/>
                <w:kern w:val="0"/>
                <w:sz w:val="24"/>
                <w:szCs w:val="24"/>
              </w:rPr>
              <w:t>10</w:t>
            </w:r>
            <w:r w:rsidRPr="0096604E">
              <w:rPr>
                <w:rFonts w:ascii="宋体" w:hAnsi="宋体" w:cs="仿宋_GB2312"/>
                <w:kern w:val="0"/>
                <w:sz w:val="24"/>
                <w:szCs w:val="24"/>
              </w:rPr>
              <w:t>月</w:t>
            </w:r>
            <w:r w:rsidRPr="0096604E">
              <w:rPr>
                <w:rFonts w:ascii="宋体" w:hAnsi="宋体" w:cs="仿宋_GB2312" w:hint="eastAsia"/>
                <w:kern w:val="0"/>
                <w:sz w:val="24"/>
                <w:szCs w:val="24"/>
              </w:rPr>
              <w:t>23</w:t>
            </w:r>
            <w:r w:rsidRPr="0096604E">
              <w:rPr>
                <w:rFonts w:ascii="宋体" w:hAnsi="宋体" w:cs="仿宋_GB2312"/>
                <w:kern w:val="0"/>
                <w:sz w:val="24"/>
                <w:szCs w:val="24"/>
              </w:rPr>
              <w:t>日-</w:t>
            </w:r>
            <w:r w:rsidRPr="0096604E">
              <w:rPr>
                <w:rFonts w:ascii="宋体" w:hAnsi="宋体" w:cs="仿宋_GB2312" w:hint="eastAsia"/>
                <w:kern w:val="0"/>
                <w:sz w:val="24"/>
                <w:szCs w:val="24"/>
              </w:rPr>
              <w:t>11</w:t>
            </w:r>
            <w:r w:rsidRPr="0096604E">
              <w:rPr>
                <w:rFonts w:ascii="宋体" w:hAnsi="宋体" w:cs="仿宋_GB2312"/>
                <w:kern w:val="0"/>
                <w:sz w:val="24"/>
                <w:szCs w:val="24"/>
              </w:rPr>
              <w:t>月</w:t>
            </w:r>
            <w:r w:rsidRPr="0096604E">
              <w:rPr>
                <w:rFonts w:ascii="宋体" w:hAnsi="宋体" w:cs="仿宋_GB2312" w:hint="eastAsia"/>
                <w:kern w:val="0"/>
                <w:sz w:val="24"/>
                <w:szCs w:val="24"/>
              </w:rPr>
              <w:t>6</w:t>
            </w:r>
            <w:r w:rsidRPr="0096604E">
              <w:rPr>
                <w:rFonts w:ascii="宋体" w:hAnsi="宋体" w:cs="仿宋_GB2312"/>
                <w:kern w:val="0"/>
                <w:sz w:val="24"/>
                <w:szCs w:val="24"/>
              </w:rPr>
              <w:t>日</w:t>
            </w:r>
          </w:p>
        </w:tc>
        <w:tc>
          <w:tcPr>
            <w:tcW w:w="1985" w:type="dxa"/>
            <w:vAlign w:val="center"/>
          </w:tcPr>
          <w:p w:rsidR="00CF1EFB" w:rsidRPr="0096604E" w:rsidRDefault="00CF1EFB" w:rsidP="001B12B6">
            <w:pPr>
              <w:widowControl/>
              <w:spacing w:line="560" w:lineRule="exact"/>
              <w:jc w:val="center"/>
              <w:rPr>
                <w:rFonts w:ascii="宋体" w:hAnsi="宋体"/>
                <w:kern w:val="0"/>
                <w:sz w:val="24"/>
                <w:szCs w:val="24"/>
              </w:rPr>
            </w:pPr>
            <w:r w:rsidRPr="0096604E">
              <w:rPr>
                <w:rFonts w:ascii="宋体" w:hAnsi="宋体" w:cs="仿宋_GB2312"/>
                <w:kern w:val="0"/>
                <w:sz w:val="24"/>
                <w:szCs w:val="24"/>
              </w:rPr>
              <w:t>12</w:t>
            </w:r>
            <w:r w:rsidRPr="0096604E">
              <w:rPr>
                <w:rFonts w:ascii="宋体" w:hAnsi="宋体" w:cs="仿宋_GB2312" w:hint="eastAsia"/>
                <w:kern w:val="0"/>
                <w:sz w:val="24"/>
                <w:szCs w:val="24"/>
              </w:rPr>
              <w:t>月1日开始</w:t>
            </w:r>
          </w:p>
        </w:tc>
        <w:tc>
          <w:tcPr>
            <w:tcW w:w="1701" w:type="dxa"/>
            <w:vAlign w:val="center"/>
          </w:tcPr>
          <w:p w:rsidR="00CF1EFB" w:rsidRPr="0096604E" w:rsidRDefault="00CF1EFB" w:rsidP="001B12B6">
            <w:pPr>
              <w:spacing w:line="560" w:lineRule="exact"/>
              <w:jc w:val="center"/>
              <w:rPr>
                <w:rFonts w:ascii="宋体" w:hAnsi="宋体"/>
                <w:sz w:val="24"/>
                <w:szCs w:val="24"/>
              </w:rPr>
            </w:pPr>
            <w:r w:rsidRPr="0096604E">
              <w:rPr>
                <w:rFonts w:ascii="宋体" w:hAnsi="宋体" w:cs="仿宋_GB2312"/>
                <w:sz w:val="24"/>
                <w:szCs w:val="24"/>
              </w:rPr>
              <w:t>12</w:t>
            </w:r>
            <w:r w:rsidRPr="0096604E">
              <w:rPr>
                <w:rFonts w:ascii="宋体" w:hAnsi="宋体" w:cs="仿宋_GB2312" w:hint="eastAsia"/>
                <w:sz w:val="24"/>
                <w:szCs w:val="24"/>
              </w:rPr>
              <w:t>月</w:t>
            </w:r>
            <w:r w:rsidRPr="0096604E">
              <w:rPr>
                <w:rFonts w:ascii="宋体" w:hAnsi="宋体" w:cs="仿宋_GB2312"/>
                <w:sz w:val="24"/>
                <w:szCs w:val="24"/>
              </w:rPr>
              <w:t>1</w:t>
            </w:r>
            <w:r w:rsidRPr="0096604E">
              <w:rPr>
                <w:rFonts w:ascii="宋体" w:hAnsi="宋体" w:cs="仿宋_GB2312" w:hint="eastAsia"/>
                <w:sz w:val="24"/>
                <w:szCs w:val="24"/>
              </w:rPr>
              <w:t>5</w:t>
            </w:r>
            <w:r w:rsidRPr="0096604E">
              <w:rPr>
                <w:rFonts w:ascii="宋体" w:hAnsi="宋体" w:cs="仿宋_GB2312"/>
                <w:sz w:val="24"/>
                <w:szCs w:val="24"/>
              </w:rPr>
              <w:t>-</w:t>
            </w:r>
            <w:r w:rsidRPr="0096604E">
              <w:rPr>
                <w:rFonts w:ascii="宋体" w:hAnsi="宋体" w:cs="仿宋_GB2312" w:hint="eastAsia"/>
                <w:sz w:val="24"/>
                <w:szCs w:val="24"/>
              </w:rPr>
              <w:t>18日</w:t>
            </w:r>
          </w:p>
        </w:tc>
        <w:tc>
          <w:tcPr>
            <w:tcW w:w="2256" w:type="dxa"/>
            <w:vAlign w:val="center"/>
          </w:tcPr>
          <w:p w:rsidR="00CF1EFB" w:rsidRPr="0096604E" w:rsidRDefault="00CF1EFB" w:rsidP="001B12B6">
            <w:pPr>
              <w:widowControl/>
              <w:spacing w:line="560" w:lineRule="exact"/>
              <w:jc w:val="center"/>
              <w:rPr>
                <w:rFonts w:ascii="宋体" w:hAnsi="宋体"/>
                <w:color w:val="000000"/>
                <w:kern w:val="0"/>
                <w:sz w:val="24"/>
                <w:szCs w:val="24"/>
              </w:rPr>
            </w:pPr>
            <w:r w:rsidRPr="0096604E">
              <w:rPr>
                <w:rFonts w:ascii="宋体" w:hAnsi="宋体" w:cs="仿宋_GB2312" w:hint="eastAsia"/>
                <w:color w:val="000000"/>
                <w:kern w:val="0"/>
                <w:sz w:val="24"/>
                <w:szCs w:val="24"/>
              </w:rPr>
              <w:t>2019年</w:t>
            </w:r>
            <w:r w:rsidRPr="0096604E">
              <w:rPr>
                <w:rFonts w:ascii="宋体" w:hAnsi="宋体" w:cs="仿宋_GB2312"/>
                <w:color w:val="000000"/>
                <w:kern w:val="0"/>
                <w:sz w:val="24"/>
                <w:szCs w:val="24"/>
              </w:rPr>
              <w:t>1</w:t>
            </w:r>
            <w:r w:rsidRPr="0096604E">
              <w:rPr>
                <w:rFonts w:ascii="宋体" w:hAnsi="宋体" w:cs="仿宋_GB2312" w:hint="eastAsia"/>
                <w:color w:val="000000"/>
                <w:kern w:val="0"/>
                <w:sz w:val="24"/>
                <w:szCs w:val="24"/>
              </w:rPr>
              <w:t>月19日</w:t>
            </w:r>
          </w:p>
        </w:tc>
      </w:tr>
    </w:tbl>
    <w:p w:rsidR="00CF1EFB" w:rsidRPr="00CF1EFB" w:rsidRDefault="00CF1EFB" w:rsidP="00BD697E">
      <w:pPr>
        <w:spacing w:line="460" w:lineRule="exact"/>
        <w:ind w:firstLineChars="200" w:firstLine="600"/>
        <w:rPr>
          <w:rFonts w:ascii="仿宋_GB2312" w:eastAsia="仿宋_GB2312" w:hAnsi="宋体" w:cs="仿宋_GB2312"/>
          <w:color w:val="000000"/>
          <w:sz w:val="30"/>
          <w:szCs w:val="30"/>
        </w:rPr>
      </w:pPr>
      <w:r w:rsidRPr="00CF1EFB">
        <w:rPr>
          <w:rFonts w:ascii="仿宋_GB2312" w:eastAsia="仿宋_GB2312" w:hAnsi="宋体" w:cs="仿宋_GB2312" w:hint="eastAsia"/>
          <w:color w:val="000000"/>
          <w:sz w:val="30"/>
          <w:szCs w:val="30"/>
        </w:rPr>
        <w:t>在各次</w:t>
      </w:r>
      <w:proofErr w:type="gramStart"/>
      <w:r w:rsidRPr="00CF1EFB">
        <w:rPr>
          <w:rFonts w:ascii="仿宋_GB2312" w:eastAsia="仿宋_GB2312" w:hAnsi="宋体" w:cs="仿宋_GB2312" w:hint="eastAsia"/>
          <w:color w:val="000000"/>
          <w:sz w:val="30"/>
          <w:szCs w:val="30"/>
        </w:rPr>
        <w:t>约考时间</w:t>
      </w:r>
      <w:proofErr w:type="gramEnd"/>
      <w:r w:rsidRPr="00CF1EFB">
        <w:rPr>
          <w:rFonts w:ascii="仿宋_GB2312" w:eastAsia="仿宋_GB2312" w:hAnsi="宋体" w:cs="仿宋_GB2312" w:hint="eastAsia"/>
          <w:color w:val="000000"/>
          <w:sz w:val="30"/>
          <w:szCs w:val="30"/>
        </w:rPr>
        <w:t>内，报考将限定人数，按先约先考、约满为止的原则报考缴费, 如报考总名额约满，将提前结束各次报考时间。</w:t>
      </w:r>
    </w:p>
    <w:p w:rsidR="00CF1EFB" w:rsidRPr="00CF1EFB" w:rsidRDefault="00CF1EFB" w:rsidP="00BD697E">
      <w:pPr>
        <w:spacing w:line="460" w:lineRule="exact"/>
        <w:ind w:firstLineChars="200" w:firstLine="600"/>
        <w:rPr>
          <w:rFonts w:ascii="仿宋_GB2312" w:eastAsia="仿宋_GB2312" w:hAnsi="宋体" w:cs="仿宋_GB2312"/>
          <w:color w:val="000000"/>
          <w:sz w:val="30"/>
          <w:szCs w:val="30"/>
        </w:rPr>
      </w:pPr>
      <w:r w:rsidRPr="00CF1EFB">
        <w:rPr>
          <w:rFonts w:ascii="仿宋_GB2312" w:eastAsia="仿宋_GB2312" w:hAnsi="宋体" w:cs="仿宋_GB2312" w:hint="eastAsia"/>
          <w:color w:val="000000"/>
          <w:sz w:val="30"/>
          <w:szCs w:val="30"/>
        </w:rPr>
        <w:lastRenderedPageBreak/>
        <w:t>3</w:t>
      </w:r>
      <w:r w:rsidRPr="00CF1EFB">
        <w:rPr>
          <w:rFonts w:ascii="仿宋_GB2312" w:eastAsia="仿宋_GB2312" w:hAnsi="宋体" w:cs="仿宋_GB2312"/>
          <w:color w:val="000000"/>
          <w:sz w:val="30"/>
          <w:szCs w:val="30"/>
        </w:rPr>
        <w:t>.</w:t>
      </w:r>
      <w:r w:rsidRPr="00CF1EFB">
        <w:rPr>
          <w:rFonts w:ascii="仿宋_GB2312" w:eastAsia="仿宋_GB2312" w:hAnsi="宋体" w:cs="仿宋_GB2312" w:hint="eastAsia"/>
          <w:color w:val="000000"/>
          <w:sz w:val="30"/>
          <w:szCs w:val="30"/>
        </w:rPr>
        <w:t>网上缴费使用银联系统支持的银行卡（全国性银行名单见附件）</w:t>
      </w:r>
      <w:r w:rsidRPr="00CF1EFB">
        <w:rPr>
          <w:rFonts w:ascii="仿宋_GB2312" w:eastAsia="仿宋_GB2312" w:hAnsi="宋体" w:cs="仿宋_GB2312"/>
          <w:color w:val="000000"/>
          <w:sz w:val="30"/>
          <w:szCs w:val="30"/>
        </w:rPr>
        <w:t xml:space="preserve">, </w:t>
      </w:r>
      <w:r w:rsidRPr="00CF1EFB">
        <w:rPr>
          <w:rFonts w:ascii="仿宋_GB2312" w:eastAsia="仿宋_GB2312" w:hAnsi="宋体" w:cs="仿宋_GB2312" w:hint="eastAsia"/>
          <w:color w:val="000000"/>
          <w:sz w:val="30"/>
          <w:szCs w:val="30"/>
        </w:rPr>
        <w:t>请登录统考系统查看各银行网上交易限额及交易说明。请各试点高校和学习中心及时通知学生提前办理相关银行卡，部分银行需开通网上支付功能。缴费渠道通过银联的网上安全支付网关进行支付。</w:t>
      </w:r>
    </w:p>
    <w:p w:rsidR="00CF1EFB" w:rsidRPr="00CF1EFB" w:rsidRDefault="00CF1EFB" w:rsidP="00BD697E">
      <w:pPr>
        <w:spacing w:line="460" w:lineRule="exact"/>
        <w:ind w:firstLineChars="200" w:firstLine="600"/>
        <w:rPr>
          <w:rFonts w:ascii="仿宋_GB2312" w:eastAsia="仿宋_GB2312" w:hAnsi="宋体" w:cs="仿宋_GB2312"/>
          <w:color w:val="000000"/>
          <w:sz w:val="30"/>
          <w:szCs w:val="30"/>
        </w:rPr>
      </w:pPr>
      <w:r w:rsidRPr="00CF1EFB">
        <w:rPr>
          <w:rFonts w:ascii="仿宋_GB2312" w:eastAsia="仿宋_GB2312" w:hAnsi="宋体" w:cs="仿宋_GB2312" w:hint="eastAsia"/>
          <w:color w:val="000000"/>
          <w:sz w:val="30"/>
          <w:szCs w:val="30"/>
        </w:rPr>
        <w:t>4</w:t>
      </w:r>
      <w:r w:rsidRPr="00CF1EFB">
        <w:rPr>
          <w:rFonts w:ascii="仿宋_GB2312" w:eastAsia="仿宋_GB2312" w:hAnsi="宋体" w:cs="仿宋_GB2312"/>
          <w:color w:val="000000"/>
          <w:sz w:val="30"/>
          <w:szCs w:val="30"/>
        </w:rPr>
        <w:t>.</w:t>
      </w:r>
      <w:r w:rsidRPr="00CF1EFB">
        <w:rPr>
          <w:rFonts w:ascii="仿宋_GB2312" w:eastAsia="仿宋_GB2312" w:hAnsi="宋体" w:cs="仿宋_GB2312" w:hint="eastAsia"/>
          <w:color w:val="000000"/>
          <w:sz w:val="30"/>
          <w:szCs w:val="30"/>
        </w:rPr>
        <w:t>为防止大面积跨省异地报考带来的替考风险，从</w:t>
      </w:r>
      <w:r w:rsidRPr="00CF1EFB">
        <w:rPr>
          <w:rFonts w:ascii="仿宋_GB2312" w:eastAsia="仿宋_GB2312" w:hAnsi="宋体" w:cs="仿宋_GB2312"/>
          <w:color w:val="000000"/>
          <w:sz w:val="30"/>
          <w:szCs w:val="30"/>
        </w:rPr>
        <w:t>2013</w:t>
      </w:r>
      <w:r w:rsidRPr="00CF1EFB">
        <w:rPr>
          <w:rFonts w:ascii="仿宋_GB2312" w:eastAsia="仿宋_GB2312" w:hAnsi="宋体" w:cs="仿宋_GB2312" w:hint="eastAsia"/>
          <w:color w:val="000000"/>
          <w:sz w:val="30"/>
          <w:szCs w:val="30"/>
        </w:rPr>
        <w:t>年开始不允许集体跨省异地报考。考生因各种原因需要到外地考试的，只能个人跨省异地报考。</w:t>
      </w:r>
      <w:proofErr w:type="gramStart"/>
      <w:r w:rsidRPr="00CF1EFB">
        <w:rPr>
          <w:rFonts w:ascii="仿宋_GB2312" w:eastAsia="仿宋_GB2312" w:hAnsi="宋体" w:cs="仿宋_GB2312" w:hint="eastAsia"/>
          <w:color w:val="000000"/>
          <w:sz w:val="30"/>
          <w:szCs w:val="30"/>
        </w:rPr>
        <w:t>网考委</w:t>
      </w:r>
      <w:proofErr w:type="gramEnd"/>
      <w:r w:rsidRPr="00CF1EFB">
        <w:rPr>
          <w:rFonts w:ascii="仿宋_GB2312" w:eastAsia="仿宋_GB2312" w:hAnsi="宋体" w:cs="仿宋_GB2312" w:hint="eastAsia"/>
          <w:color w:val="000000"/>
          <w:sz w:val="30"/>
          <w:szCs w:val="30"/>
        </w:rPr>
        <w:t>重申</w:t>
      </w:r>
      <w:r w:rsidRPr="00CF1EFB">
        <w:rPr>
          <w:rFonts w:ascii="仿宋_GB2312" w:eastAsia="仿宋_GB2312" w:hAnsi="宋体" w:cs="仿宋_GB2312"/>
          <w:color w:val="000000"/>
          <w:sz w:val="30"/>
          <w:szCs w:val="30"/>
        </w:rPr>
        <w:t>,</w:t>
      </w:r>
      <w:r w:rsidRPr="00CF1EFB">
        <w:rPr>
          <w:rFonts w:ascii="仿宋_GB2312" w:eastAsia="仿宋_GB2312" w:hAnsi="宋体" w:cs="仿宋_GB2312" w:hint="eastAsia"/>
          <w:color w:val="000000"/>
          <w:sz w:val="30"/>
          <w:szCs w:val="30"/>
        </w:rPr>
        <w:t>替考是严重的违纪作弊行为，替考者将被取消考试资格</w:t>
      </w:r>
      <w:r w:rsidRPr="00CF1EFB">
        <w:rPr>
          <w:rFonts w:ascii="仿宋_GB2312" w:eastAsia="仿宋_GB2312" w:hAnsi="宋体" w:cs="仿宋_GB2312"/>
          <w:color w:val="000000"/>
          <w:sz w:val="30"/>
          <w:szCs w:val="30"/>
        </w:rPr>
        <w:t>,</w:t>
      </w:r>
      <w:r w:rsidRPr="00CF1EFB">
        <w:rPr>
          <w:rFonts w:ascii="仿宋_GB2312" w:eastAsia="仿宋_GB2312" w:hAnsi="宋体" w:cs="仿宋_GB2312" w:hint="eastAsia"/>
          <w:color w:val="000000"/>
          <w:sz w:val="30"/>
          <w:szCs w:val="30"/>
        </w:rPr>
        <w:t>与统考有关的免考条件同时失效。</w:t>
      </w:r>
    </w:p>
    <w:p w:rsidR="00CF1EFB" w:rsidRPr="00CF1EFB" w:rsidRDefault="00CF1EFB" w:rsidP="00BD697E">
      <w:pPr>
        <w:spacing w:line="460" w:lineRule="exact"/>
        <w:ind w:firstLineChars="200" w:firstLine="600"/>
        <w:rPr>
          <w:rFonts w:ascii="仿宋_GB2312" w:eastAsia="仿宋_GB2312" w:hAnsi="宋体" w:cs="仿宋_GB2312"/>
          <w:color w:val="000000"/>
          <w:sz w:val="30"/>
          <w:szCs w:val="30"/>
        </w:rPr>
      </w:pPr>
      <w:r w:rsidRPr="00CF1EFB">
        <w:rPr>
          <w:rFonts w:ascii="仿宋_GB2312" w:eastAsia="仿宋_GB2312" w:hAnsi="宋体" w:cs="仿宋_GB2312" w:hint="eastAsia"/>
          <w:color w:val="000000"/>
          <w:sz w:val="30"/>
          <w:szCs w:val="30"/>
        </w:rPr>
        <w:t>有关统考信息可登录“中国现代远程与继续教育网”</w:t>
      </w:r>
      <w:r w:rsidRPr="00CF1EFB">
        <w:rPr>
          <w:rFonts w:ascii="仿宋_GB2312" w:eastAsia="仿宋_GB2312" w:hAnsi="宋体" w:cs="仿宋_GB2312"/>
          <w:color w:val="000000"/>
          <w:sz w:val="30"/>
          <w:szCs w:val="30"/>
        </w:rPr>
        <w:t>(</w:t>
      </w:r>
      <w:r w:rsidRPr="00CF1EFB">
        <w:rPr>
          <w:rFonts w:ascii="仿宋_GB2312" w:eastAsia="仿宋_GB2312" w:hAnsi="宋体" w:cs="仿宋_GB2312" w:hint="eastAsia"/>
          <w:color w:val="000000"/>
          <w:sz w:val="30"/>
          <w:szCs w:val="30"/>
        </w:rPr>
        <w:t>网址为</w:t>
      </w:r>
      <w:r w:rsidRPr="00CF1EFB">
        <w:rPr>
          <w:rFonts w:ascii="仿宋_GB2312" w:eastAsia="仿宋_GB2312" w:hAnsi="宋体" w:cs="仿宋_GB2312"/>
          <w:color w:val="000000"/>
          <w:sz w:val="30"/>
          <w:szCs w:val="30"/>
        </w:rPr>
        <w:t>http://www.cdce.cn)</w:t>
      </w:r>
      <w:r w:rsidRPr="00CF1EFB">
        <w:rPr>
          <w:rFonts w:ascii="仿宋_GB2312" w:eastAsia="仿宋_GB2312" w:hAnsi="宋体" w:cs="仿宋_GB2312" w:hint="eastAsia"/>
          <w:color w:val="000000"/>
          <w:sz w:val="30"/>
          <w:szCs w:val="30"/>
        </w:rPr>
        <w:t>查询。</w:t>
      </w:r>
    </w:p>
    <w:p w:rsidR="00CF1EFB" w:rsidRPr="00CF1EFB" w:rsidRDefault="00CF1EFB" w:rsidP="00BD697E">
      <w:pPr>
        <w:spacing w:line="460" w:lineRule="exact"/>
        <w:ind w:firstLineChars="200" w:firstLine="600"/>
        <w:rPr>
          <w:rFonts w:ascii="仿宋_GB2312" w:eastAsia="仿宋_GB2312" w:hAnsi="宋体" w:cs="仿宋_GB2312"/>
          <w:color w:val="000000"/>
          <w:sz w:val="30"/>
          <w:szCs w:val="30"/>
        </w:rPr>
      </w:pPr>
    </w:p>
    <w:p w:rsidR="00CF1EFB" w:rsidRPr="00CF1EFB" w:rsidRDefault="00CF1EFB" w:rsidP="00BD697E">
      <w:pPr>
        <w:spacing w:line="460" w:lineRule="exact"/>
        <w:ind w:leftChars="160" w:left="336"/>
        <w:rPr>
          <w:rFonts w:ascii="仿宋_GB2312" w:eastAsia="仿宋_GB2312" w:hAnsi="宋体" w:cs="仿宋_GB2312"/>
          <w:color w:val="000000"/>
          <w:sz w:val="30"/>
          <w:szCs w:val="30"/>
        </w:rPr>
      </w:pPr>
      <w:r w:rsidRPr="00CF1EFB">
        <w:rPr>
          <w:rFonts w:ascii="仿宋_GB2312" w:eastAsia="仿宋_GB2312" w:hAnsi="宋体" w:cs="仿宋_GB2312" w:hint="eastAsia"/>
          <w:color w:val="000000"/>
          <w:sz w:val="30"/>
          <w:szCs w:val="30"/>
        </w:rPr>
        <w:t>附件：网络教育统考网上缴费使用的</w:t>
      </w:r>
      <w:proofErr w:type="gramStart"/>
      <w:r w:rsidRPr="00CF1EFB">
        <w:rPr>
          <w:rFonts w:ascii="仿宋_GB2312" w:eastAsia="仿宋_GB2312" w:hAnsi="宋体" w:cs="仿宋_GB2312" w:hint="eastAsia"/>
          <w:color w:val="000000"/>
          <w:sz w:val="30"/>
          <w:szCs w:val="30"/>
        </w:rPr>
        <w:t>银联系统所</w:t>
      </w:r>
      <w:proofErr w:type="gramEnd"/>
      <w:r w:rsidRPr="00CF1EFB">
        <w:rPr>
          <w:rFonts w:ascii="仿宋_GB2312" w:eastAsia="仿宋_GB2312" w:hAnsi="宋体" w:cs="仿宋_GB2312" w:hint="eastAsia"/>
          <w:color w:val="000000"/>
          <w:sz w:val="30"/>
          <w:szCs w:val="30"/>
        </w:rPr>
        <w:t>支持银行名单</w:t>
      </w:r>
    </w:p>
    <w:p w:rsidR="00CF1EFB" w:rsidRDefault="00CF1EFB" w:rsidP="00BD697E">
      <w:pPr>
        <w:spacing w:line="460" w:lineRule="exact"/>
        <w:ind w:firstLineChars="200" w:firstLine="600"/>
        <w:rPr>
          <w:rFonts w:ascii="仿宋_GB2312" w:eastAsia="仿宋_GB2312" w:hAnsi="宋体" w:cs="仿宋_GB2312"/>
          <w:color w:val="000000"/>
          <w:sz w:val="30"/>
          <w:szCs w:val="30"/>
        </w:rPr>
      </w:pPr>
    </w:p>
    <w:p w:rsidR="00CF1EFB" w:rsidRPr="00CF1EFB" w:rsidRDefault="00CF1EFB" w:rsidP="00BD697E">
      <w:pPr>
        <w:spacing w:line="460" w:lineRule="exact"/>
        <w:ind w:firstLineChars="200" w:firstLine="600"/>
        <w:rPr>
          <w:rFonts w:ascii="仿宋_GB2312" w:eastAsia="仿宋_GB2312" w:hAnsi="宋体" w:cs="仿宋_GB2312"/>
          <w:color w:val="000000"/>
          <w:sz w:val="30"/>
          <w:szCs w:val="30"/>
        </w:rPr>
      </w:pPr>
    </w:p>
    <w:p w:rsidR="00CF1EFB" w:rsidRPr="00CF1EFB" w:rsidRDefault="00CF1EFB" w:rsidP="00BD697E">
      <w:pPr>
        <w:spacing w:line="460" w:lineRule="exact"/>
        <w:ind w:firstLineChars="200" w:firstLine="600"/>
        <w:rPr>
          <w:rFonts w:ascii="仿宋_GB2312" w:eastAsia="仿宋_GB2312" w:hAnsi="宋体" w:cs="仿宋_GB2312"/>
          <w:color w:val="000000"/>
          <w:sz w:val="30"/>
          <w:szCs w:val="30"/>
        </w:rPr>
      </w:pPr>
    </w:p>
    <w:p w:rsidR="00CF1EFB" w:rsidRPr="00CF1EFB" w:rsidRDefault="00CF1EFB" w:rsidP="00BD697E">
      <w:pPr>
        <w:spacing w:line="460" w:lineRule="exact"/>
        <w:ind w:firstLineChars="1350" w:firstLine="4050"/>
        <w:rPr>
          <w:rFonts w:ascii="仿宋_GB2312" w:eastAsia="仿宋_GB2312" w:hAnsi="宋体" w:cs="仿宋_GB2312"/>
          <w:color w:val="000000"/>
          <w:sz w:val="30"/>
          <w:szCs w:val="30"/>
        </w:rPr>
      </w:pPr>
      <w:r w:rsidRPr="00CF1EFB">
        <w:rPr>
          <w:rFonts w:ascii="仿宋_GB2312" w:eastAsia="仿宋_GB2312" w:hAnsi="宋体" w:cs="仿宋_GB2312" w:hint="eastAsia"/>
          <w:color w:val="000000"/>
          <w:sz w:val="30"/>
          <w:szCs w:val="30"/>
        </w:rPr>
        <w:t>全国高校网络教育考试委员会</w:t>
      </w:r>
    </w:p>
    <w:p w:rsidR="00CF1EFB" w:rsidRPr="00CF1EFB" w:rsidRDefault="00CF1EFB" w:rsidP="00BD697E">
      <w:pPr>
        <w:spacing w:line="460" w:lineRule="exact"/>
        <w:ind w:firstLineChars="1650" w:firstLine="4950"/>
        <w:rPr>
          <w:rFonts w:ascii="仿宋_GB2312" w:eastAsia="仿宋_GB2312" w:hAnsi="宋体" w:cs="仿宋_GB2312"/>
          <w:color w:val="000000"/>
          <w:sz w:val="30"/>
          <w:szCs w:val="30"/>
        </w:rPr>
      </w:pPr>
      <w:r w:rsidRPr="00CF1EFB">
        <w:rPr>
          <w:rFonts w:ascii="仿宋_GB2312" w:eastAsia="仿宋_GB2312" w:hAnsi="宋体" w:cs="仿宋_GB2312"/>
          <w:color w:val="000000"/>
          <w:sz w:val="30"/>
          <w:szCs w:val="30"/>
        </w:rPr>
        <w:t>201</w:t>
      </w:r>
      <w:r w:rsidRPr="00CF1EFB">
        <w:rPr>
          <w:rFonts w:ascii="仿宋_GB2312" w:eastAsia="仿宋_GB2312" w:hAnsi="宋体" w:cs="仿宋_GB2312" w:hint="eastAsia"/>
          <w:color w:val="000000"/>
          <w:sz w:val="30"/>
          <w:szCs w:val="30"/>
        </w:rPr>
        <w:t>8年1月5日</w:t>
      </w:r>
    </w:p>
    <w:p w:rsidR="00CF1EFB" w:rsidRPr="00CF1EFB" w:rsidRDefault="00CF1EFB" w:rsidP="00CF1EFB">
      <w:pPr>
        <w:spacing w:line="480" w:lineRule="exact"/>
        <w:ind w:firstLineChars="200" w:firstLine="600"/>
        <w:rPr>
          <w:rFonts w:ascii="仿宋_GB2312" w:eastAsia="仿宋_GB2312" w:hAnsi="宋体" w:cs="仿宋_GB2312"/>
          <w:color w:val="000000"/>
          <w:sz w:val="30"/>
          <w:szCs w:val="30"/>
        </w:rPr>
      </w:pPr>
      <w:r w:rsidRPr="00CF1EFB">
        <w:rPr>
          <w:rFonts w:ascii="仿宋_GB2312" w:eastAsia="仿宋_GB2312" w:hAnsi="宋体" w:cs="仿宋_GB2312"/>
          <w:color w:val="000000"/>
          <w:sz w:val="30"/>
          <w:szCs w:val="30"/>
        </w:rPr>
        <w:br w:type="page"/>
      </w:r>
    </w:p>
    <w:p w:rsidR="00CF1EFB" w:rsidRDefault="00CF1EFB" w:rsidP="00CF1EFB">
      <w:pPr>
        <w:spacing w:line="560" w:lineRule="exact"/>
        <w:rPr>
          <w:rFonts w:ascii="楷体_GB2312" w:eastAsia="楷体_GB2312" w:hAnsi="宋体" w:cs="仿宋_GB2312"/>
          <w:b/>
          <w:sz w:val="28"/>
          <w:szCs w:val="28"/>
        </w:rPr>
      </w:pPr>
    </w:p>
    <w:p w:rsidR="00CF1EFB" w:rsidRPr="00CF1EFB" w:rsidRDefault="00CF1EFB" w:rsidP="00CF1EFB">
      <w:pPr>
        <w:spacing w:line="560" w:lineRule="exact"/>
        <w:rPr>
          <w:rFonts w:ascii="楷体_GB2312" w:eastAsia="楷体_GB2312" w:hAnsi="宋体"/>
          <w:b/>
          <w:sz w:val="28"/>
          <w:szCs w:val="28"/>
        </w:rPr>
      </w:pPr>
      <w:r w:rsidRPr="00CF1EFB">
        <w:rPr>
          <w:rFonts w:ascii="楷体_GB2312" w:eastAsia="楷体_GB2312" w:hAnsi="宋体" w:cs="仿宋_GB2312" w:hint="eastAsia"/>
          <w:b/>
          <w:sz w:val="28"/>
          <w:szCs w:val="28"/>
        </w:rPr>
        <w:t>附件：</w:t>
      </w:r>
    </w:p>
    <w:p w:rsidR="00CF1EFB" w:rsidRDefault="00CF1EFB" w:rsidP="00CF1EFB">
      <w:pPr>
        <w:spacing w:line="560" w:lineRule="exact"/>
        <w:rPr>
          <w:rFonts w:ascii="楷体_GB2312" w:eastAsia="楷体_GB2312" w:hAnsi="宋体" w:cs="仿宋_GB2312"/>
          <w:b/>
          <w:sz w:val="28"/>
          <w:szCs w:val="28"/>
        </w:rPr>
      </w:pPr>
    </w:p>
    <w:p w:rsidR="00CF1EFB" w:rsidRPr="00CF1EFB" w:rsidRDefault="00CF1EFB" w:rsidP="00CF1EFB">
      <w:pPr>
        <w:spacing w:line="560" w:lineRule="exact"/>
        <w:jc w:val="center"/>
        <w:rPr>
          <w:rFonts w:ascii="微软雅黑" w:eastAsia="微软雅黑" w:hAnsi="微软雅黑"/>
          <w:b/>
          <w:sz w:val="36"/>
          <w:szCs w:val="32"/>
        </w:rPr>
      </w:pPr>
      <w:r w:rsidRPr="00CF1EFB">
        <w:rPr>
          <w:rFonts w:ascii="微软雅黑" w:eastAsia="微软雅黑" w:hAnsi="微软雅黑" w:cs="方正小标宋简体" w:hint="eastAsia"/>
          <w:b/>
          <w:sz w:val="36"/>
          <w:szCs w:val="32"/>
        </w:rPr>
        <w:t>网络教育统考网上缴费系统所支持银行名单</w:t>
      </w:r>
    </w:p>
    <w:p w:rsidR="00CF1EFB" w:rsidRPr="0096604E" w:rsidRDefault="00CF1EFB" w:rsidP="00CF1EFB">
      <w:pPr>
        <w:spacing w:line="560" w:lineRule="exact"/>
        <w:jc w:val="center"/>
        <w:rPr>
          <w:rFonts w:ascii="宋体" w:hAnsi="宋体"/>
          <w:sz w:val="28"/>
          <w:szCs w:val="28"/>
        </w:rPr>
      </w:pPr>
    </w:p>
    <w:p w:rsidR="00CF1EFB" w:rsidRPr="00CF1EFB" w:rsidRDefault="00CF1EFB" w:rsidP="00CF1EFB">
      <w:pPr>
        <w:spacing w:line="560" w:lineRule="exact"/>
        <w:ind w:firstLineChars="200" w:firstLine="600"/>
        <w:rPr>
          <w:rFonts w:ascii="仿宋_GB2312" w:eastAsia="仿宋_GB2312" w:hAnsi="宋体" w:cs="仿宋_GB2312"/>
          <w:color w:val="000000"/>
          <w:sz w:val="30"/>
          <w:szCs w:val="30"/>
        </w:rPr>
      </w:pPr>
      <w:r w:rsidRPr="00CF1EFB">
        <w:rPr>
          <w:rFonts w:ascii="仿宋_GB2312" w:eastAsia="仿宋_GB2312" w:hAnsi="宋体" w:cs="仿宋_GB2312" w:hint="eastAsia"/>
          <w:color w:val="000000"/>
          <w:sz w:val="30"/>
          <w:szCs w:val="30"/>
        </w:rPr>
        <w:t>中国工商银行、华夏银行、中国农业银行、中国建设银行、中国银行、中国邮储银行、交通银行、招商银行、浦发银行、中国光大银行、中国民生银行、兴业银行、中信银行、广发银行、深圳发展银行、上海银行、厦门银行、平安银行、东莞银行、广州银行、深圳农商银行、顺德农信社、珠海农信、广西北部湾银行、海南省农信社、渤海银行、河北银行、三门峡市商业银行、汉口银行、宜昌市商业银行、湖南省农信社、江苏银行、苏州银行、张家港农商银行、上饶银行、九江银行、大连银行、盛京银行、宁夏银行、齐鲁银行、齐商银行、日照银行、德州市商业银行、东营市商业银行、泰安市商业银行、威海市商业银行、上海农商行、成都农商银行、乌鲁木齐商业银行、富滇银行、宁波银行、温州银行、</w:t>
      </w:r>
      <w:proofErr w:type="gramStart"/>
      <w:r w:rsidRPr="00CF1EFB">
        <w:rPr>
          <w:rFonts w:ascii="仿宋_GB2312" w:eastAsia="仿宋_GB2312" w:hAnsi="宋体" w:cs="仿宋_GB2312" w:hint="eastAsia"/>
          <w:color w:val="000000"/>
          <w:sz w:val="30"/>
          <w:szCs w:val="30"/>
        </w:rPr>
        <w:t>浙商银行</w:t>
      </w:r>
      <w:proofErr w:type="gramEnd"/>
      <w:r w:rsidRPr="00CF1EFB">
        <w:rPr>
          <w:rFonts w:ascii="仿宋_GB2312" w:eastAsia="仿宋_GB2312" w:hAnsi="宋体" w:cs="仿宋_GB2312" w:hint="eastAsia"/>
          <w:color w:val="000000"/>
          <w:sz w:val="30"/>
          <w:szCs w:val="30"/>
        </w:rPr>
        <w:t>、重庆农商银行、东亚银行、渣打银行、中银通、上海农商银行、徽商银行</w:t>
      </w:r>
    </w:p>
    <w:p w:rsidR="00CF1EFB" w:rsidRPr="00CF1EFB" w:rsidRDefault="00CF1EFB" w:rsidP="00CF1EFB">
      <w:pPr>
        <w:spacing w:line="560" w:lineRule="exact"/>
        <w:ind w:firstLineChars="200" w:firstLine="600"/>
        <w:rPr>
          <w:rFonts w:ascii="仿宋_GB2312" w:eastAsia="仿宋_GB2312" w:hAnsi="宋体" w:cs="仿宋_GB2312"/>
          <w:color w:val="000000"/>
          <w:sz w:val="30"/>
          <w:szCs w:val="30"/>
        </w:rPr>
      </w:pPr>
    </w:p>
    <w:p w:rsidR="00F16B96" w:rsidRPr="00CF1EFB" w:rsidRDefault="00F16B96" w:rsidP="00CF1EFB">
      <w:pPr>
        <w:spacing w:line="560" w:lineRule="exact"/>
        <w:ind w:firstLineChars="200" w:firstLine="600"/>
        <w:rPr>
          <w:rFonts w:ascii="仿宋_GB2312" w:eastAsia="仿宋_GB2312" w:hAnsi="宋体" w:cs="仿宋_GB2312"/>
          <w:color w:val="000000"/>
          <w:sz w:val="30"/>
          <w:szCs w:val="30"/>
        </w:rPr>
      </w:pPr>
    </w:p>
    <w:sectPr w:rsidR="00F16B96" w:rsidRPr="00CF1EFB" w:rsidSect="00406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1EFB"/>
    <w:rsid w:val="00894CC3"/>
    <w:rsid w:val="00BD697E"/>
    <w:rsid w:val="00CD4895"/>
    <w:rsid w:val="00CF1EFB"/>
    <w:rsid w:val="00E5747E"/>
    <w:rsid w:val="00E62957"/>
    <w:rsid w:val="00F1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F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CF1EFB"/>
    <w:rPr>
      <w:rFonts w:ascii="仿宋_GB2312" w:eastAsia="仿宋_GB2312" w:cs="仿宋_GB2312"/>
      <w:sz w:val="30"/>
      <w:szCs w:val="30"/>
    </w:rPr>
  </w:style>
  <w:style w:type="character" w:customStyle="1" w:styleId="Char">
    <w:name w:val="正文文本 Char"/>
    <w:basedOn w:val="a0"/>
    <w:link w:val="a3"/>
    <w:uiPriority w:val="99"/>
    <w:rsid w:val="00CF1EFB"/>
    <w:rPr>
      <w:rFonts w:ascii="仿宋_GB2312" w:eastAsia="仿宋_GB2312" w:hAnsi="Times New Roman" w:cs="仿宋_GB2312"/>
      <w:sz w:val="30"/>
      <w:szCs w:val="30"/>
    </w:rPr>
  </w:style>
  <w:style w:type="paragraph" w:styleId="a4">
    <w:name w:val="Body Text Indent"/>
    <w:basedOn w:val="a"/>
    <w:link w:val="Char0"/>
    <w:uiPriority w:val="99"/>
    <w:rsid w:val="00CF1EFB"/>
    <w:pPr>
      <w:spacing w:after="120"/>
      <w:ind w:leftChars="200" w:left="420"/>
    </w:pPr>
  </w:style>
  <w:style w:type="character" w:customStyle="1" w:styleId="Char0">
    <w:name w:val="正文文本缩进 Char"/>
    <w:basedOn w:val="a0"/>
    <w:link w:val="a4"/>
    <w:uiPriority w:val="99"/>
    <w:rsid w:val="00CF1EFB"/>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2018-01-10T09:08:00Z</dcterms:created>
  <dc:creator>moe</dc:creator>
  <lastModifiedBy>Administrator</lastModifiedBy>
  <dcterms:modified xsi:type="dcterms:W3CDTF">2018-01-12T06:30:00Z</dcterms:modified>
  <revision>5</revision>
</coreProperties>
</file>