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hAnsiTheme="minorEastAsia"/>
          <w:b/>
          <w:color w:val="000000"/>
          <w:sz w:val="32"/>
          <w:szCs w:val="32"/>
        </w:rPr>
      </w:pPr>
    </w:p>
    <w:p>
      <w:pPr>
        <w:spacing w:line="500" w:lineRule="exact"/>
        <w:ind w:left="560"/>
        <w:jc w:val="center"/>
        <w:rPr>
          <w:rFonts w:ascii="黑体" w:eastAsia="黑体" w:hAnsiTheme="minorEastAsia"/>
          <w:b/>
          <w:color w:val="000000"/>
          <w:sz w:val="32"/>
          <w:szCs w:val="32"/>
        </w:rPr>
      </w:pPr>
      <w:r>
        <w:rPr>
          <w:rFonts w:ascii="黑体" w:eastAsia="黑体" w:hAnsiTheme="minorEastAsia"/>
          <w:b/>
          <w:color w:val="000000"/>
          <w:sz w:val="32"/>
          <w:szCs w:val="32"/>
        </w:rPr>
        <w:t>健康申报卡</w:t>
      </w:r>
    </w:p>
    <w:p>
      <w:pPr>
        <w:snapToGrid w:val="0"/>
        <w:spacing w:line="500" w:lineRule="exact"/>
        <w:rPr>
          <w:rFonts w:asciiTheme="minorEastAsia" w:hAnsiTheme="minorEastAsia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姓名: ______  性别: ______年龄: ______ 联系电话：____________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居住地址：_______省_______市_______区_______街道(乡镇)社区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1、7天内，是否有以下症状（可以多选）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□无症状 □发热（T≥37.3℃）□乏力 □咳嗽 □呼吸困难 □咽痛鼻塞流涕   □胸闷 □恶心呕吐腹泻 □结膜炎 □其他症状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2、14天内是否有中高风险地区旅居史？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 xml:space="preserve">有 </w:t>
      </w:r>
      <w:r>
        <w:rPr>
          <w:rFonts w:ascii="宋体" w:hAnsi="宋体" w:cs="宋体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无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3、是否为境外返回人员？□是 □否</w:t>
      </w:r>
      <w:bookmarkStart w:id="0" w:name="_GoBack"/>
      <w:bookmarkEnd w:id="0"/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如选是，请写出具体国家名称_________，返回时间_________。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4、14日内是否接触过新冠确诊病例或无症状感染者？□是 □否</w:t>
      </w:r>
    </w:p>
    <w:p>
      <w:pPr>
        <w:spacing w:line="48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5、14天内是否接触过来自境外或国内中高风险地区有发热和/或咳嗽等呼吸道症状患者？□是 □否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6、14天内家庭成员、同事、朋友等密切接触的人员中是否有2例及以上的发热和/或咳嗽等呼吸道症状患者？□有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7、是否处于观察期？□是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8、国家政务服务平台健康码（天府健康码）状态？□红码 □黄码 □绿码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我已阅读本申报卡所列事项,并确认以上申报内容准确真实。如本人因主观原因迟报、隐报、谎报、乱报造成的一切后果由我本人承担。</w:t>
      </w:r>
    </w:p>
    <w:p>
      <w:pPr>
        <w:pStyle w:val="8"/>
        <w:spacing w:line="560" w:lineRule="exact"/>
        <w:ind w:left="9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申报人：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cs="宋体"/>
          <w:sz w:val="24"/>
          <w:szCs w:val="24"/>
        </w:rPr>
        <w:t>2020年  月  日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52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EAD20CE"/>
    <w:rsid w:val="127D1A5B"/>
    <w:rsid w:val="197A06D7"/>
    <w:rsid w:val="33D977B1"/>
    <w:rsid w:val="68632C04"/>
    <w:rsid w:val="6FAC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2588</Characters>
  <Lines>21</Lines>
  <Paragraphs>6</Paragraphs>
  <TotalTime>315</TotalTime>
  <ScaleCrop>false</ScaleCrop>
  <LinksUpToDate>false</LinksUpToDate>
  <CharactersWithSpaces>3036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2020-10-16T03:48:00Z</dcterms:created>
  <dc:creator>pc</dc:creator>
  <lastModifiedBy>Administrator</lastModifiedBy>
  <dcterms:modified xsi:type="dcterms:W3CDTF">2020-12-21T07:18:44Z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